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DF" w:rsidRDefault="00A004DF" w:rsidP="00E060A9">
      <w:pPr>
        <w:autoSpaceDE w:val="0"/>
        <w:autoSpaceDN w:val="0"/>
        <w:adjustRightInd w:val="0"/>
        <w:spacing w:line="276" w:lineRule="auto"/>
        <w:jc w:val="center"/>
        <w:outlineLvl w:val="0"/>
        <w:rPr>
          <w:b/>
          <w:sz w:val="28"/>
          <w:szCs w:val="28"/>
        </w:rPr>
      </w:pPr>
    </w:p>
    <w:p w:rsidR="00E060A9" w:rsidRDefault="00E060A9" w:rsidP="00E060A9">
      <w:pPr>
        <w:autoSpaceDE w:val="0"/>
        <w:autoSpaceDN w:val="0"/>
        <w:adjustRightInd w:val="0"/>
        <w:spacing w:line="276" w:lineRule="auto"/>
        <w:jc w:val="center"/>
        <w:outlineLvl w:val="0"/>
        <w:rPr>
          <w:b/>
          <w:sz w:val="28"/>
          <w:szCs w:val="28"/>
        </w:rPr>
      </w:pPr>
      <w:r w:rsidRPr="00556AAA">
        <w:rPr>
          <w:b/>
          <w:sz w:val="28"/>
          <w:szCs w:val="28"/>
        </w:rPr>
        <w:t>Извещение</w:t>
      </w:r>
      <w:r>
        <w:rPr>
          <w:b/>
          <w:sz w:val="28"/>
          <w:szCs w:val="28"/>
        </w:rPr>
        <w:t xml:space="preserve"> </w:t>
      </w:r>
      <w:r w:rsidRPr="00556AAA">
        <w:rPr>
          <w:b/>
          <w:sz w:val="28"/>
          <w:szCs w:val="28"/>
        </w:rPr>
        <w:t xml:space="preserve">о проведении  </w:t>
      </w:r>
      <w:r>
        <w:rPr>
          <w:b/>
          <w:sz w:val="28"/>
          <w:szCs w:val="28"/>
        </w:rPr>
        <w:t>закупки</w:t>
      </w:r>
      <w:r w:rsidRPr="00556AAA">
        <w:rPr>
          <w:b/>
          <w:sz w:val="28"/>
          <w:szCs w:val="28"/>
        </w:rPr>
        <w:t xml:space="preserve"> № </w:t>
      </w:r>
      <w:r>
        <w:rPr>
          <w:b/>
          <w:sz w:val="28"/>
          <w:szCs w:val="28"/>
        </w:rPr>
        <w:t>________________от __.  __. ____</w:t>
      </w:r>
      <w:proofErr w:type="gramStart"/>
      <w:r>
        <w:rPr>
          <w:b/>
          <w:sz w:val="28"/>
          <w:szCs w:val="28"/>
        </w:rPr>
        <w:t>г</w:t>
      </w:r>
      <w:proofErr w:type="gramEnd"/>
      <w:r>
        <w:rPr>
          <w:b/>
          <w:sz w:val="28"/>
          <w:szCs w:val="28"/>
        </w:rPr>
        <w:t>.</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544"/>
        <w:gridCol w:w="6237"/>
      </w:tblGrid>
      <w:tr w:rsidR="00E060A9" w:rsidTr="00481F33">
        <w:tc>
          <w:tcPr>
            <w:tcW w:w="644" w:type="dxa"/>
            <w:shd w:val="clear" w:color="auto" w:fill="auto"/>
          </w:tcPr>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r w:rsidRPr="00DE29A6">
              <w:rPr>
                <w:sz w:val="22"/>
                <w:szCs w:val="22"/>
              </w:rPr>
              <w:t>1.</w:t>
            </w:r>
          </w:p>
        </w:tc>
        <w:tc>
          <w:tcPr>
            <w:tcW w:w="3544" w:type="dxa"/>
            <w:shd w:val="clear" w:color="auto" w:fill="auto"/>
          </w:tcPr>
          <w:p w:rsidR="00E060A9" w:rsidRPr="00DE29A6" w:rsidRDefault="00E060A9" w:rsidP="00481F33">
            <w:pPr>
              <w:spacing w:line="276" w:lineRule="auto"/>
              <w:jc w:val="center"/>
              <w:rPr>
                <w:sz w:val="22"/>
                <w:szCs w:val="22"/>
              </w:rPr>
            </w:pPr>
            <w:r w:rsidRPr="00DE29A6">
              <w:rPr>
                <w:sz w:val="22"/>
                <w:szCs w:val="22"/>
              </w:rPr>
              <w:t>способ закупки (конкурс, аукцион или иной     предусмотренный положением о закупке способ);</w:t>
            </w:r>
          </w:p>
        </w:tc>
        <w:tc>
          <w:tcPr>
            <w:tcW w:w="6237" w:type="dxa"/>
            <w:shd w:val="clear" w:color="auto" w:fill="auto"/>
            <w:vAlign w:val="center"/>
          </w:tcPr>
          <w:p w:rsidR="00E060A9" w:rsidRPr="00DE29A6" w:rsidRDefault="00E060A9" w:rsidP="00481F33">
            <w:pPr>
              <w:tabs>
                <w:tab w:val="clear" w:pos="708"/>
              </w:tabs>
              <w:spacing w:line="276" w:lineRule="auto"/>
              <w:rPr>
                <w:sz w:val="22"/>
                <w:szCs w:val="22"/>
              </w:rPr>
            </w:pPr>
            <w:r>
              <w:rPr>
                <w:bCs/>
                <w:spacing w:val="-1"/>
              </w:rPr>
              <w:t xml:space="preserve">                   </w:t>
            </w:r>
            <w:r w:rsidRPr="001B6688">
              <w:t>Запрос предложений</w:t>
            </w:r>
            <w:r>
              <w:rPr>
                <w:bCs/>
                <w:spacing w:val="-1"/>
              </w:rPr>
              <w:t xml:space="preserve">                    </w:t>
            </w:r>
          </w:p>
          <w:p w:rsidR="00E060A9" w:rsidRPr="00DE29A6" w:rsidRDefault="00E060A9" w:rsidP="00481F33">
            <w:pPr>
              <w:tabs>
                <w:tab w:val="clear" w:pos="708"/>
              </w:tabs>
              <w:spacing w:line="276" w:lineRule="auto"/>
              <w:rPr>
                <w:sz w:val="22"/>
                <w:szCs w:val="22"/>
              </w:rPr>
            </w:pPr>
          </w:p>
        </w:tc>
      </w:tr>
      <w:tr w:rsidR="00E060A9" w:rsidTr="00481F33">
        <w:tc>
          <w:tcPr>
            <w:tcW w:w="644" w:type="dxa"/>
            <w:shd w:val="clear" w:color="auto" w:fill="auto"/>
          </w:tcPr>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r w:rsidRPr="00DE29A6">
              <w:rPr>
                <w:sz w:val="22"/>
                <w:szCs w:val="22"/>
              </w:rPr>
              <w:t>2.</w:t>
            </w:r>
          </w:p>
        </w:tc>
        <w:tc>
          <w:tcPr>
            <w:tcW w:w="3544" w:type="dxa"/>
            <w:shd w:val="clear" w:color="auto" w:fill="auto"/>
            <w:vAlign w:val="center"/>
          </w:tcPr>
          <w:p w:rsidR="00E060A9" w:rsidRPr="00DE29A6" w:rsidRDefault="00E060A9" w:rsidP="00481F33">
            <w:pPr>
              <w:spacing w:line="276" w:lineRule="auto"/>
              <w:jc w:val="center"/>
              <w:rPr>
                <w:sz w:val="22"/>
                <w:szCs w:val="22"/>
              </w:rPr>
            </w:pPr>
            <w:r w:rsidRPr="00DE29A6">
              <w:rPr>
                <w:sz w:val="22"/>
                <w:szCs w:val="22"/>
              </w:rPr>
              <w:t>наименование, место нахождения, почтовый адрес, адрес электронной почты, номер контактного телефона Заказчика;</w:t>
            </w:r>
          </w:p>
        </w:tc>
        <w:tc>
          <w:tcPr>
            <w:tcW w:w="6237" w:type="dxa"/>
            <w:shd w:val="clear" w:color="auto" w:fill="auto"/>
          </w:tcPr>
          <w:p w:rsidR="00E060A9" w:rsidRPr="00DE29A6" w:rsidRDefault="00E060A9" w:rsidP="00481F33">
            <w:pPr>
              <w:spacing w:line="276" w:lineRule="auto"/>
              <w:rPr>
                <w:sz w:val="22"/>
                <w:szCs w:val="22"/>
              </w:rPr>
            </w:pPr>
            <w:r w:rsidRPr="00DE29A6">
              <w:rPr>
                <w:sz w:val="22"/>
                <w:szCs w:val="22"/>
              </w:rPr>
              <w:t>ООО «КАМАЗ-Энерго»</w:t>
            </w:r>
          </w:p>
          <w:p w:rsidR="00E060A9" w:rsidRPr="00DE29A6" w:rsidRDefault="00E060A9" w:rsidP="00481F33">
            <w:pPr>
              <w:spacing w:line="276" w:lineRule="auto"/>
              <w:rPr>
                <w:sz w:val="22"/>
                <w:szCs w:val="22"/>
              </w:rPr>
            </w:pPr>
            <w:r w:rsidRPr="00DE29A6">
              <w:rPr>
                <w:sz w:val="22"/>
                <w:szCs w:val="22"/>
              </w:rPr>
              <w:t xml:space="preserve">Место нахождения: 423800, РФ, РТ </w:t>
            </w:r>
          </w:p>
          <w:p w:rsidR="00E060A9" w:rsidRPr="00DE29A6" w:rsidRDefault="00E060A9" w:rsidP="00481F33">
            <w:pPr>
              <w:spacing w:line="276" w:lineRule="auto"/>
              <w:rPr>
                <w:sz w:val="22"/>
                <w:szCs w:val="22"/>
              </w:rPr>
            </w:pPr>
            <w:r w:rsidRPr="00DE29A6">
              <w:rPr>
                <w:sz w:val="22"/>
                <w:szCs w:val="22"/>
              </w:rPr>
              <w:t xml:space="preserve">г. Набережные Челны, Промышленно-коммунальная зона,  </w:t>
            </w:r>
            <w:proofErr w:type="spellStart"/>
            <w:r w:rsidRPr="00DE29A6">
              <w:rPr>
                <w:sz w:val="22"/>
                <w:szCs w:val="22"/>
              </w:rPr>
              <w:t>промзона</w:t>
            </w:r>
            <w:proofErr w:type="spellEnd"/>
            <w:r w:rsidRPr="00DE29A6">
              <w:rPr>
                <w:sz w:val="22"/>
                <w:szCs w:val="22"/>
              </w:rPr>
              <w:t>, ул. Промышленная д.73</w:t>
            </w:r>
          </w:p>
          <w:p w:rsidR="00E060A9" w:rsidRPr="00DE29A6" w:rsidRDefault="00E060A9" w:rsidP="00481F33">
            <w:pPr>
              <w:rPr>
                <w:sz w:val="22"/>
                <w:szCs w:val="22"/>
              </w:rPr>
            </w:pPr>
            <w:r w:rsidRPr="00DE29A6">
              <w:rPr>
                <w:sz w:val="22"/>
                <w:szCs w:val="22"/>
              </w:rPr>
              <w:t>Почтовый адрес: 423827, РТ г. Набережные Челны,</w:t>
            </w:r>
          </w:p>
          <w:p w:rsidR="00E060A9" w:rsidRPr="00DE29A6" w:rsidRDefault="00E060A9" w:rsidP="00481F33">
            <w:pPr>
              <w:rPr>
                <w:sz w:val="22"/>
                <w:szCs w:val="22"/>
              </w:rPr>
            </w:pPr>
            <w:r w:rsidRPr="00DE29A6">
              <w:rPr>
                <w:sz w:val="22"/>
                <w:szCs w:val="22"/>
              </w:rPr>
              <w:t xml:space="preserve"> </w:t>
            </w:r>
            <w:proofErr w:type="spellStart"/>
            <w:proofErr w:type="gramStart"/>
            <w:r w:rsidRPr="00DE29A6">
              <w:rPr>
                <w:sz w:val="22"/>
                <w:szCs w:val="22"/>
              </w:rPr>
              <w:t>пр</w:t>
            </w:r>
            <w:proofErr w:type="spellEnd"/>
            <w:proofErr w:type="gramEnd"/>
            <w:r w:rsidRPr="00DE29A6">
              <w:rPr>
                <w:sz w:val="22"/>
                <w:szCs w:val="22"/>
              </w:rPr>
              <w:t xml:space="preserve"> - т Автозаводский, д.2</w:t>
            </w:r>
          </w:p>
          <w:p w:rsidR="00E060A9" w:rsidRDefault="00E060A9" w:rsidP="00481F33">
            <w:pPr>
              <w:spacing w:line="276" w:lineRule="auto"/>
              <w:rPr>
                <w:sz w:val="22"/>
                <w:szCs w:val="22"/>
              </w:rPr>
            </w:pPr>
            <w:r w:rsidRPr="00DE29A6">
              <w:rPr>
                <w:sz w:val="22"/>
                <w:szCs w:val="22"/>
              </w:rPr>
              <w:t>Адрес электронной почты:</w:t>
            </w:r>
          </w:p>
          <w:p w:rsidR="00E060A9" w:rsidRDefault="00E060A9" w:rsidP="00481F33">
            <w:pPr>
              <w:spacing w:line="276" w:lineRule="auto"/>
              <w:rPr>
                <w:sz w:val="22"/>
                <w:szCs w:val="22"/>
              </w:rPr>
            </w:pPr>
            <w:r w:rsidRPr="00DE29A6">
              <w:rPr>
                <w:sz w:val="22"/>
                <w:szCs w:val="22"/>
              </w:rPr>
              <w:t xml:space="preserve"> </w:t>
            </w:r>
            <w:hyperlink r:id="rId7" w:history="1">
              <w:r w:rsidRPr="00DE29A6">
                <w:rPr>
                  <w:rStyle w:val="a5"/>
                  <w:sz w:val="22"/>
                  <w:szCs w:val="22"/>
                  <w:lang w:val="en-US"/>
                </w:rPr>
                <w:t>ke</w:t>
              </w:r>
              <w:r w:rsidRPr="00DE29A6">
                <w:rPr>
                  <w:rStyle w:val="a5"/>
                  <w:sz w:val="22"/>
                  <w:szCs w:val="22"/>
                </w:rPr>
                <w:t>-</w:t>
              </w:r>
              <w:r w:rsidRPr="00DE29A6">
                <w:rPr>
                  <w:rStyle w:val="a5"/>
                  <w:sz w:val="22"/>
                  <w:szCs w:val="22"/>
                  <w:lang w:val="en-US"/>
                </w:rPr>
                <w:t>priem</w:t>
              </w:r>
              <w:r w:rsidRPr="00DE29A6">
                <w:rPr>
                  <w:rStyle w:val="a5"/>
                  <w:rFonts w:ascii="Tahoma" w:hAnsi="Tahoma" w:cs="Tahoma"/>
                  <w:sz w:val="22"/>
                  <w:szCs w:val="22"/>
                </w:rPr>
                <w:t>@</w:t>
              </w:r>
              <w:r w:rsidRPr="00DE29A6">
                <w:rPr>
                  <w:rStyle w:val="a5"/>
                  <w:sz w:val="22"/>
                  <w:szCs w:val="22"/>
                </w:rPr>
                <w:t>kamaz.org</w:t>
              </w:r>
            </w:hyperlink>
            <w:r w:rsidRPr="00DE29A6">
              <w:rPr>
                <w:color w:val="FF0000"/>
                <w:sz w:val="22"/>
                <w:szCs w:val="22"/>
              </w:rPr>
              <w:t xml:space="preserve"> </w:t>
            </w:r>
            <w:r w:rsidRPr="00DE29A6">
              <w:rPr>
                <w:sz w:val="22"/>
                <w:szCs w:val="22"/>
              </w:rPr>
              <w:t>(8552) 37–28-85</w:t>
            </w:r>
          </w:p>
          <w:p w:rsidR="00E060A9" w:rsidRPr="00DE29A6" w:rsidRDefault="00E060A9" w:rsidP="00481F33">
            <w:pPr>
              <w:spacing w:line="276" w:lineRule="auto"/>
              <w:rPr>
                <w:sz w:val="22"/>
                <w:szCs w:val="22"/>
              </w:rPr>
            </w:pPr>
          </w:p>
        </w:tc>
      </w:tr>
      <w:tr w:rsidR="00E060A9" w:rsidTr="00481F33">
        <w:trPr>
          <w:trHeight w:val="1269"/>
        </w:trPr>
        <w:tc>
          <w:tcPr>
            <w:tcW w:w="644" w:type="dxa"/>
            <w:tcBorders>
              <w:right w:val="single" w:sz="4" w:space="0" w:color="auto"/>
            </w:tcBorders>
            <w:shd w:val="clear" w:color="auto" w:fill="auto"/>
          </w:tcPr>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r w:rsidRPr="00DE29A6">
              <w:rPr>
                <w:sz w:val="22"/>
                <w:szCs w:val="22"/>
              </w:rPr>
              <w:t>3.</w:t>
            </w:r>
          </w:p>
        </w:tc>
        <w:tc>
          <w:tcPr>
            <w:tcW w:w="3544" w:type="dxa"/>
            <w:tcBorders>
              <w:left w:val="single" w:sz="4" w:space="0" w:color="auto"/>
            </w:tcBorders>
            <w:shd w:val="clear" w:color="auto" w:fill="auto"/>
          </w:tcPr>
          <w:p w:rsidR="00E060A9" w:rsidRPr="00DE29A6" w:rsidRDefault="00E060A9" w:rsidP="00481F33">
            <w:pPr>
              <w:spacing w:line="276" w:lineRule="auto"/>
              <w:jc w:val="center"/>
              <w:rPr>
                <w:sz w:val="22"/>
                <w:szCs w:val="22"/>
              </w:rPr>
            </w:pPr>
            <w:r w:rsidRPr="00DE29A6">
              <w:rPr>
                <w:sz w:val="22"/>
                <w:szCs w:val="22"/>
              </w:rPr>
              <w:t xml:space="preserve">предмет договора с указанием </w:t>
            </w:r>
          </w:p>
          <w:p w:rsidR="00E060A9" w:rsidRPr="00DE29A6" w:rsidRDefault="00E060A9" w:rsidP="00481F33">
            <w:pPr>
              <w:spacing w:line="276" w:lineRule="auto"/>
              <w:jc w:val="center"/>
              <w:rPr>
                <w:sz w:val="22"/>
                <w:szCs w:val="22"/>
              </w:rPr>
            </w:pPr>
            <w:r w:rsidRPr="00DE29A6">
              <w:rPr>
                <w:sz w:val="22"/>
                <w:szCs w:val="22"/>
              </w:rPr>
              <w:t xml:space="preserve">количества поставляемого товара, </w:t>
            </w:r>
          </w:p>
          <w:p w:rsidR="00E060A9" w:rsidRPr="00DE29A6" w:rsidRDefault="00E060A9" w:rsidP="00481F33">
            <w:pPr>
              <w:spacing w:line="276" w:lineRule="auto"/>
              <w:jc w:val="center"/>
              <w:rPr>
                <w:sz w:val="22"/>
                <w:szCs w:val="22"/>
              </w:rPr>
            </w:pPr>
            <w:r w:rsidRPr="00DE29A6">
              <w:rPr>
                <w:sz w:val="22"/>
                <w:szCs w:val="22"/>
              </w:rPr>
              <w:t xml:space="preserve">объема выполняемых работ, </w:t>
            </w:r>
          </w:p>
          <w:p w:rsidR="00E060A9" w:rsidRPr="00DE29A6" w:rsidRDefault="00E060A9" w:rsidP="00481F33">
            <w:pPr>
              <w:spacing w:line="276" w:lineRule="auto"/>
              <w:jc w:val="center"/>
              <w:rPr>
                <w:sz w:val="22"/>
                <w:szCs w:val="22"/>
              </w:rPr>
            </w:pPr>
            <w:r w:rsidRPr="00DE29A6">
              <w:rPr>
                <w:sz w:val="22"/>
                <w:szCs w:val="22"/>
              </w:rPr>
              <w:t xml:space="preserve">оказываемых услуг  </w:t>
            </w:r>
          </w:p>
        </w:tc>
        <w:tc>
          <w:tcPr>
            <w:tcW w:w="6237" w:type="dxa"/>
            <w:shd w:val="clear" w:color="auto" w:fill="auto"/>
          </w:tcPr>
          <w:p w:rsidR="00E060A9" w:rsidRDefault="00E060A9" w:rsidP="00481F33">
            <w:pPr>
              <w:tabs>
                <w:tab w:val="clear" w:pos="708"/>
              </w:tabs>
              <w:autoSpaceDE w:val="0"/>
              <w:autoSpaceDN w:val="0"/>
              <w:rPr>
                <w:rFonts w:eastAsia="Calibri"/>
                <w:lang w:eastAsia="en-US"/>
              </w:rPr>
            </w:pPr>
            <w:r w:rsidRPr="00865EA3">
              <w:rPr>
                <w:bCs/>
              </w:rPr>
              <w:t xml:space="preserve">Обязательное страхование гражданской ответственности владельцев транспортных средств </w:t>
            </w:r>
            <w:r w:rsidR="00CD33B8">
              <w:rPr>
                <w:rFonts w:eastAsia="Calibri"/>
                <w:lang w:eastAsia="en-US"/>
              </w:rPr>
              <w:t>– 41</w:t>
            </w:r>
            <w:r w:rsidRPr="00865EA3">
              <w:rPr>
                <w:rFonts w:eastAsia="Calibri"/>
                <w:lang w:eastAsia="en-US"/>
              </w:rPr>
              <w:t xml:space="preserve">  единиц</w:t>
            </w:r>
            <w:r w:rsidR="00CD33B8">
              <w:rPr>
                <w:rFonts w:eastAsia="Calibri"/>
                <w:lang w:eastAsia="en-US"/>
              </w:rPr>
              <w:t>а</w:t>
            </w:r>
            <w:r>
              <w:rPr>
                <w:rFonts w:eastAsia="Calibri"/>
                <w:lang w:eastAsia="en-US"/>
              </w:rPr>
              <w:t>. (Приложение  № 4 к конкурсной документации)</w:t>
            </w:r>
          </w:p>
          <w:p w:rsidR="00E060A9" w:rsidRPr="00DE29A6" w:rsidRDefault="00E060A9" w:rsidP="00481F33">
            <w:pPr>
              <w:tabs>
                <w:tab w:val="clear" w:pos="708"/>
              </w:tabs>
              <w:autoSpaceDE w:val="0"/>
              <w:autoSpaceDN w:val="0"/>
              <w:rPr>
                <w:sz w:val="22"/>
                <w:szCs w:val="22"/>
              </w:rPr>
            </w:pPr>
          </w:p>
        </w:tc>
      </w:tr>
      <w:tr w:rsidR="00E060A9" w:rsidTr="00481F33">
        <w:trPr>
          <w:trHeight w:val="1065"/>
        </w:trPr>
        <w:tc>
          <w:tcPr>
            <w:tcW w:w="644" w:type="dxa"/>
            <w:tcBorders>
              <w:right w:val="single" w:sz="4" w:space="0" w:color="auto"/>
            </w:tcBorders>
            <w:shd w:val="clear" w:color="auto" w:fill="auto"/>
          </w:tcPr>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r w:rsidRPr="00DE29A6">
              <w:rPr>
                <w:sz w:val="22"/>
                <w:szCs w:val="22"/>
              </w:rPr>
              <w:t>4.</w:t>
            </w:r>
          </w:p>
        </w:tc>
        <w:tc>
          <w:tcPr>
            <w:tcW w:w="3544" w:type="dxa"/>
            <w:tcBorders>
              <w:left w:val="single" w:sz="4" w:space="0" w:color="auto"/>
            </w:tcBorders>
            <w:shd w:val="clear" w:color="auto" w:fill="auto"/>
            <w:vAlign w:val="center"/>
          </w:tcPr>
          <w:p w:rsidR="00E060A9" w:rsidRPr="00DE29A6" w:rsidRDefault="00E060A9" w:rsidP="00481F33">
            <w:pPr>
              <w:spacing w:line="276" w:lineRule="auto"/>
              <w:jc w:val="center"/>
              <w:rPr>
                <w:sz w:val="22"/>
                <w:szCs w:val="22"/>
              </w:rPr>
            </w:pPr>
            <w:r w:rsidRPr="00DE29A6">
              <w:rPr>
                <w:sz w:val="22"/>
                <w:szCs w:val="22"/>
              </w:rPr>
              <w:t>место поставки товара, выполнения работ, оказания услуг;</w:t>
            </w:r>
          </w:p>
        </w:tc>
        <w:tc>
          <w:tcPr>
            <w:tcW w:w="6237" w:type="dxa"/>
            <w:shd w:val="clear" w:color="auto" w:fill="auto"/>
          </w:tcPr>
          <w:p w:rsidR="00E060A9" w:rsidRPr="00DE29A6" w:rsidRDefault="00E060A9" w:rsidP="00481F33">
            <w:pPr>
              <w:spacing w:line="276" w:lineRule="auto"/>
              <w:rPr>
                <w:sz w:val="22"/>
                <w:szCs w:val="22"/>
              </w:rPr>
            </w:pPr>
            <w:r w:rsidRPr="00DE29A6">
              <w:rPr>
                <w:sz w:val="22"/>
                <w:szCs w:val="22"/>
              </w:rPr>
              <w:t xml:space="preserve">РФ, РТ г. Набережные Челны, Промышленно-коммунальная зона,  </w:t>
            </w:r>
            <w:proofErr w:type="spellStart"/>
            <w:r w:rsidRPr="00DE29A6">
              <w:rPr>
                <w:sz w:val="22"/>
                <w:szCs w:val="22"/>
              </w:rPr>
              <w:t>промзона</w:t>
            </w:r>
            <w:proofErr w:type="spellEnd"/>
            <w:r w:rsidRPr="00DE29A6">
              <w:rPr>
                <w:sz w:val="22"/>
                <w:szCs w:val="22"/>
              </w:rPr>
              <w:t xml:space="preserve">, </w:t>
            </w:r>
            <w:proofErr w:type="spellStart"/>
            <w:r w:rsidRPr="00DE29A6">
              <w:rPr>
                <w:sz w:val="22"/>
                <w:szCs w:val="22"/>
              </w:rPr>
              <w:t>ул</w:t>
            </w:r>
            <w:proofErr w:type="gramStart"/>
            <w:r w:rsidRPr="00DE29A6">
              <w:rPr>
                <w:sz w:val="22"/>
                <w:szCs w:val="22"/>
              </w:rPr>
              <w:t>.П</w:t>
            </w:r>
            <w:proofErr w:type="gramEnd"/>
            <w:r w:rsidRPr="00DE29A6">
              <w:rPr>
                <w:sz w:val="22"/>
                <w:szCs w:val="22"/>
              </w:rPr>
              <w:t>ромышленная</w:t>
            </w:r>
            <w:proofErr w:type="spellEnd"/>
            <w:r w:rsidRPr="00DE29A6">
              <w:rPr>
                <w:sz w:val="22"/>
                <w:szCs w:val="22"/>
              </w:rPr>
              <w:t xml:space="preserve"> д.73</w:t>
            </w:r>
          </w:p>
          <w:p w:rsidR="00E060A9" w:rsidRPr="00DE29A6" w:rsidRDefault="00E060A9" w:rsidP="00481F33">
            <w:pPr>
              <w:spacing w:line="276" w:lineRule="auto"/>
              <w:rPr>
                <w:sz w:val="22"/>
                <w:szCs w:val="22"/>
              </w:rPr>
            </w:pPr>
            <w:r w:rsidRPr="00DE29A6">
              <w:rPr>
                <w:sz w:val="22"/>
                <w:szCs w:val="22"/>
              </w:rPr>
              <w:t xml:space="preserve">   </w:t>
            </w:r>
          </w:p>
        </w:tc>
      </w:tr>
      <w:tr w:rsidR="00E060A9" w:rsidTr="00481F33">
        <w:tc>
          <w:tcPr>
            <w:tcW w:w="644" w:type="dxa"/>
            <w:shd w:val="clear" w:color="auto" w:fill="auto"/>
          </w:tcPr>
          <w:p w:rsidR="00E060A9" w:rsidRPr="00DE29A6" w:rsidRDefault="00E060A9" w:rsidP="00481F33">
            <w:pPr>
              <w:spacing w:line="276" w:lineRule="auto"/>
              <w:rPr>
                <w:sz w:val="22"/>
                <w:szCs w:val="22"/>
              </w:rPr>
            </w:pPr>
          </w:p>
          <w:p w:rsidR="00E060A9" w:rsidRPr="00DE29A6" w:rsidRDefault="00E060A9" w:rsidP="00481F33">
            <w:pPr>
              <w:spacing w:line="276" w:lineRule="auto"/>
              <w:rPr>
                <w:sz w:val="22"/>
                <w:szCs w:val="22"/>
              </w:rPr>
            </w:pPr>
            <w:r w:rsidRPr="00DE29A6">
              <w:rPr>
                <w:sz w:val="22"/>
                <w:szCs w:val="22"/>
              </w:rPr>
              <w:t xml:space="preserve">  5.</w:t>
            </w:r>
          </w:p>
        </w:tc>
        <w:tc>
          <w:tcPr>
            <w:tcW w:w="3544" w:type="dxa"/>
            <w:shd w:val="clear" w:color="auto" w:fill="auto"/>
          </w:tcPr>
          <w:p w:rsidR="00E060A9" w:rsidRPr="00DE29A6" w:rsidRDefault="00E060A9" w:rsidP="00481F33">
            <w:pPr>
              <w:spacing w:line="276" w:lineRule="auto"/>
              <w:rPr>
                <w:sz w:val="22"/>
                <w:szCs w:val="22"/>
              </w:rPr>
            </w:pPr>
          </w:p>
          <w:p w:rsidR="00E060A9" w:rsidRPr="00DE29A6" w:rsidRDefault="00E060A9" w:rsidP="00481F33">
            <w:pPr>
              <w:spacing w:line="276" w:lineRule="auto"/>
              <w:rPr>
                <w:sz w:val="22"/>
                <w:szCs w:val="22"/>
              </w:rPr>
            </w:pPr>
            <w:r w:rsidRPr="00DE29A6">
              <w:rPr>
                <w:sz w:val="22"/>
                <w:szCs w:val="22"/>
              </w:rPr>
              <w:t>Начальная (максимальная)  цена договора</w:t>
            </w:r>
            <w:r>
              <w:rPr>
                <w:sz w:val="22"/>
                <w:szCs w:val="22"/>
              </w:rPr>
              <w:t xml:space="preserve"> </w:t>
            </w:r>
            <w:proofErr w:type="gramStart"/>
            <w:r>
              <w:rPr>
                <w:sz w:val="22"/>
                <w:szCs w:val="22"/>
              </w:rPr>
              <w:t xml:space="preserve">( </w:t>
            </w:r>
            <w:proofErr w:type="gramEnd"/>
            <w:r>
              <w:rPr>
                <w:sz w:val="22"/>
                <w:szCs w:val="22"/>
              </w:rPr>
              <w:t xml:space="preserve">без </w:t>
            </w:r>
            <w:r w:rsidRPr="00DE29A6">
              <w:rPr>
                <w:sz w:val="22"/>
                <w:szCs w:val="22"/>
              </w:rPr>
              <w:t xml:space="preserve"> НДС)</w:t>
            </w:r>
          </w:p>
        </w:tc>
        <w:tc>
          <w:tcPr>
            <w:tcW w:w="6237" w:type="dxa"/>
            <w:shd w:val="clear" w:color="auto" w:fill="auto"/>
          </w:tcPr>
          <w:p w:rsidR="00E060A9" w:rsidRPr="00DF5999" w:rsidRDefault="00E060A9" w:rsidP="00481F33">
            <w:pPr>
              <w:spacing w:line="276" w:lineRule="auto"/>
              <w:jc w:val="both"/>
              <w:rPr>
                <w:color w:val="FF0000"/>
              </w:rPr>
            </w:pPr>
            <w:r w:rsidRPr="00865EA3">
              <w:rPr>
                <w:bCs/>
              </w:rPr>
              <w:t xml:space="preserve">Обязательное страхование гражданской ответственности владельцев транспортных средств </w:t>
            </w:r>
            <w:r w:rsidR="00BC4C51">
              <w:rPr>
                <w:rFonts w:eastAsia="Calibri"/>
                <w:lang w:eastAsia="en-US"/>
              </w:rPr>
              <w:t>- 41  ед</w:t>
            </w:r>
            <w:r>
              <w:rPr>
                <w:rFonts w:eastAsia="Calibri"/>
                <w:lang w:eastAsia="en-US"/>
              </w:rPr>
              <w:t>.</w:t>
            </w:r>
            <w:r>
              <w:t xml:space="preserve"> О</w:t>
            </w:r>
            <w:r w:rsidR="00895141">
              <w:t xml:space="preserve">бщая </w:t>
            </w:r>
            <w:r w:rsidR="002D6BBB">
              <w:t>страховая премия  258 983,13</w:t>
            </w:r>
            <w:r w:rsidR="00895141">
              <w:t xml:space="preserve">  </w:t>
            </w:r>
            <w:r w:rsidRPr="001B6688">
              <w:t>руб.</w:t>
            </w:r>
            <w:r>
              <w:t xml:space="preserve">  (без НДС)</w:t>
            </w:r>
          </w:p>
        </w:tc>
      </w:tr>
      <w:tr w:rsidR="00E060A9" w:rsidTr="00481F33">
        <w:tc>
          <w:tcPr>
            <w:tcW w:w="644" w:type="dxa"/>
            <w:shd w:val="clear" w:color="auto" w:fill="auto"/>
          </w:tcPr>
          <w:p w:rsidR="00E060A9" w:rsidRPr="00DE29A6" w:rsidRDefault="00E060A9" w:rsidP="00481F33">
            <w:pPr>
              <w:spacing w:line="276" w:lineRule="auto"/>
              <w:jc w:val="center"/>
              <w:rPr>
                <w:sz w:val="22"/>
                <w:szCs w:val="22"/>
              </w:rPr>
            </w:pPr>
          </w:p>
          <w:p w:rsidR="00E060A9" w:rsidRPr="00DE29A6" w:rsidRDefault="00E060A9" w:rsidP="00481F33">
            <w:pPr>
              <w:spacing w:line="276" w:lineRule="auto"/>
              <w:jc w:val="center"/>
              <w:rPr>
                <w:sz w:val="22"/>
                <w:szCs w:val="22"/>
              </w:rPr>
            </w:pPr>
            <w:r w:rsidRPr="00DE29A6">
              <w:rPr>
                <w:sz w:val="22"/>
                <w:szCs w:val="22"/>
              </w:rPr>
              <w:t>6.</w:t>
            </w:r>
          </w:p>
        </w:tc>
        <w:tc>
          <w:tcPr>
            <w:tcW w:w="3544" w:type="dxa"/>
            <w:shd w:val="clear" w:color="auto" w:fill="auto"/>
            <w:vAlign w:val="center"/>
          </w:tcPr>
          <w:p w:rsidR="00E060A9" w:rsidRPr="00DE29A6" w:rsidRDefault="00E060A9" w:rsidP="00481F33">
            <w:pPr>
              <w:spacing w:line="276" w:lineRule="auto"/>
              <w:jc w:val="center"/>
              <w:rPr>
                <w:sz w:val="22"/>
                <w:szCs w:val="22"/>
              </w:rPr>
            </w:pPr>
            <w:r w:rsidRPr="00DE29A6">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237" w:type="dxa"/>
            <w:shd w:val="clear" w:color="auto" w:fill="auto"/>
          </w:tcPr>
          <w:p w:rsidR="00E060A9" w:rsidRPr="00686888" w:rsidRDefault="00E060A9" w:rsidP="00481F33">
            <w:pPr>
              <w:tabs>
                <w:tab w:val="left" w:pos="270"/>
              </w:tabs>
              <w:spacing w:line="276" w:lineRule="auto"/>
              <w:rPr>
                <w:b/>
                <w:color w:val="FF0000"/>
              </w:rPr>
            </w:pPr>
            <w:r w:rsidRPr="00DE29A6">
              <w:rPr>
                <w:sz w:val="22"/>
                <w:szCs w:val="22"/>
              </w:rPr>
              <w:t xml:space="preserve">Закупочная документация предоставляется в электронном виде всем участникам на официальном сайте ООО «КАМАЗ-Энерго» </w:t>
            </w:r>
            <w:hyperlink r:id="rId8" w:history="1">
              <w:r w:rsidRPr="00DE29A6">
                <w:rPr>
                  <w:rStyle w:val="a5"/>
                  <w:sz w:val="22"/>
                  <w:szCs w:val="22"/>
                  <w:lang w:val="en-US"/>
                </w:rPr>
                <w:t>http</w:t>
              </w:r>
              <w:r w:rsidRPr="00DE29A6">
                <w:rPr>
                  <w:rStyle w:val="a5"/>
                  <w:sz w:val="22"/>
                  <w:szCs w:val="22"/>
                </w:rPr>
                <w:t>://</w:t>
              </w:r>
              <w:r w:rsidRPr="00DE29A6">
                <w:rPr>
                  <w:rStyle w:val="a5"/>
                  <w:sz w:val="22"/>
                  <w:szCs w:val="22"/>
                  <w:lang w:val="en-US"/>
                </w:rPr>
                <w:t>www</w:t>
              </w:r>
              <w:r w:rsidRPr="00DE29A6">
                <w:rPr>
                  <w:rStyle w:val="a5"/>
                  <w:sz w:val="22"/>
                  <w:szCs w:val="22"/>
                </w:rPr>
                <w:t>.</w:t>
              </w:r>
              <w:proofErr w:type="spellStart"/>
              <w:r w:rsidRPr="00DE29A6">
                <w:rPr>
                  <w:rStyle w:val="a5"/>
                  <w:sz w:val="22"/>
                  <w:szCs w:val="22"/>
                  <w:lang w:val="en-US"/>
                </w:rPr>
                <w:t>kamaz</w:t>
              </w:r>
              <w:proofErr w:type="spellEnd"/>
              <w:r w:rsidRPr="00DE29A6">
                <w:rPr>
                  <w:rStyle w:val="a5"/>
                  <w:sz w:val="22"/>
                  <w:szCs w:val="22"/>
                </w:rPr>
                <w:t>-</w:t>
              </w:r>
              <w:proofErr w:type="spellStart"/>
              <w:r w:rsidRPr="00DE29A6">
                <w:rPr>
                  <w:rStyle w:val="a5"/>
                  <w:sz w:val="22"/>
                  <w:szCs w:val="22"/>
                  <w:lang w:val="en-US"/>
                </w:rPr>
                <w:t>energo</w:t>
              </w:r>
              <w:proofErr w:type="spellEnd"/>
              <w:r w:rsidRPr="00DE29A6">
                <w:rPr>
                  <w:rStyle w:val="a5"/>
                  <w:sz w:val="22"/>
                  <w:szCs w:val="22"/>
                </w:rPr>
                <w:t>.</w:t>
              </w:r>
              <w:proofErr w:type="spellStart"/>
              <w:r w:rsidRPr="00DE29A6">
                <w:rPr>
                  <w:rStyle w:val="a5"/>
                  <w:sz w:val="22"/>
                  <w:szCs w:val="22"/>
                  <w:lang w:val="en-US"/>
                </w:rPr>
                <w:t>ru</w:t>
              </w:r>
              <w:proofErr w:type="spellEnd"/>
              <w:r w:rsidRPr="00DE29A6">
                <w:rPr>
                  <w:rStyle w:val="a5"/>
                  <w:sz w:val="22"/>
                  <w:szCs w:val="22"/>
                </w:rPr>
                <w:t>/</w:t>
              </w:r>
            </w:hyperlink>
            <w:r w:rsidRPr="00DE29A6">
              <w:rPr>
                <w:sz w:val="22"/>
                <w:szCs w:val="22"/>
              </w:rPr>
              <w:t>, на сайте</w:t>
            </w:r>
            <w:r w:rsidRPr="00DE29A6">
              <w:rPr>
                <w:sz w:val="22"/>
                <w:szCs w:val="22"/>
                <w:u w:val="single"/>
              </w:rPr>
              <w:t xml:space="preserve"> </w:t>
            </w:r>
            <w:proofErr w:type="spellStart"/>
            <w:r w:rsidRPr="00DE29A6">
              <w:rPr>
                <w:color w:val="0000FF"/>
                <w:sz w:val="22"/>
                <w:szCs w:val="22"/>
                <w:u w:val="single"/>
                <w:lang w:val="en-US"/>
              </w:rPr>
              <w:t>zakupki</w:t>
            </w:r>
            <w:proofErr w:type="spellEnd"/>
            <w:r w:rsidRPr="00DE29A6">
              <w:rPr>
                <w:color w:val="0000FF"/>
                <w:sz w:val="22"/>
                <w:szCs w:val="22"/>
                <w:u w:val="single"/>
              </w:rPr>
              <w:t>.</w:t>
            </w:r>
            <w:proofErr w:type="spellStart"/>
            <w:r w:rsidRPr="00DE29A6">
              <w:rPr>
                <w:color w:val="0000FF"/>
                <w:sz w:val="22"/>
                <w:szCs w:val="22"/>
                <w:u w:val="single"/>
                <w:lang w:val="en-US"/>
              </w:rPr>
              <w:t>gov</w:t>
            </w:r>
            <w:proofErr w:type="spellEnd"/>
            <w:r w:rsidRPr="00DE29A6">
              <w:rPr>
                <w:color w:val="0000FF"/>
                <w:sz w:val="22"/>
                <w:szCs w:val="22"/>
                <w:u w:val="single"/>
              </w:rPr>
              <w:t>.</w:t>
            </w:r>
            <w:proofErr w:type="spellStart"/>
            <w:r w:rsidRPr="00DE29A6">
              <w:rPr>
                <w:color w:val="0000FF"/>
                <w:sz w:val="22"/>
                <w:szCs w:val="22"/>
                <w:u w:val="single"/>
                <w:lang w:val="en-US"/>
              </w:rPr>
              <w:t>ru</w:t>
            </w:r>
            <w:proofErr w:type="spellEnd"/>
            <w:r w:rsidRPr="00DE29A6">
              <w:rPr>
                <w:sz w:val="22"/>
                <w:szCs w:val="22"/>
              </w:rPr>
              <w:t xml:space="preserve">, а также в письменном виде по письменному запросу участников с момента размещения извещения и закупочной документации </w:t>
            </w:r>
            <w:r w:rsidRPr="000076C4">
              <w:rPr>
                <w:color w:val="000000"/>
                <w:sz w:val="22"/>
                <w:szCs w:val="22"/>
              </w:rPr>
              <w:t xml:space="preserve">и </w:t>
            </w:r>
            <w:r w:rsidRPr="000076C4">
              <w:rPr>
                <w:color w:val="000000"/>
              </w:rPr>
              <w:t xml:space="preserve"> </w:t>
            </w:r>
            <w:r w:rsidR="000C6C23">
              <w:rPr>
                <w:b/>
                <w:color w:val="000000"/>
              </w:rPr>
              <w:t>до  20</w:t>
            </w:r>
            <w:r w:rsidR="002D6BBB">
              <w:rPr>
                <w:b/>
                <w:color w:val="000000"/>
              </w:rPr>
              <w:t>.07</w:t>
            </w:r>
            <w:r w:rsidRPr="00CE2BC2">
              <w:rPr>
                <w:b/>
                <w:color w:val="000000"/>
              </w:rPr>
              <w:t>.</w:t>
            </w:r>
            <w:r>
              <w:rPr>
                <w:b/>
                <w:color w:val="000000"/>
              </w:rPr>
              <w:t>2015</w:t>
            </w:r>
            <w:r w:rsidRPr="00CE2BC2">
              <w:rPr>
                <w:b/>
                <w:color w:val="000000"/>
              </w:rPr>
              <w:t>г</w:t>
            </w:r>
            <w:r w:rsidRPr="000076C4">
              <w:rPr>
                <w:color w:val="000000"/>
              </w:rPr>
              <w:t>.</w:t>
            </w:r>
          </w:p>
          <w:p w:rsidR="00E060A9" w:rsidRPr="00DE29A6" w:rsidRDefault="00E060A9" w:rsidP="00481F33">
            <w:pPr>
              <w:rPr>
                <w:b/>
                <w:sz w:val="22"/>
                <w:szCs w:val="22"/>
              </w:rPr>
            </w:pPr>
          </w:p>
          <w:p w:rsidR="00E060A9" w:rsidRPr="00DE29A6" w:rsidRDefault="00E060A9" w:rsidP="00481F33">
            <w:pPr>
              <w:rPr>
                <w:sz w:val="22"/>
                <w:szCs w:val="22"/>
              </w:rPr>
            </w:pPr>
          </w:p>
          <w:p w:rsidR="00E060A9" w:rsidRPr="00DE29A6" w:rsidRDefault="00E060A9" w:rsidP="00481F33">
            <w:pPr>
              <w:jc w:val="center"/>
              <w:rPr>
                <w:sz w:val="22"/>
                <w:szCs w:val="22"/>
              </w:rPr>
            </w:pPr>
          </w:p>
        </w:tc>
      </w:tr>
      <w:tr w:rsidR="00E060A9" w:rsidTr="00481F33">
        <w:trPr>
          <w:trHeight w:val="2902"/>
        </w:trPr>
        <w:tc>
          <w:tcPr>
            <w:tcW w:w="644" w:type="dxa"/>
            <w:shd w:val="clear" w:color="auto" w:fill="auto"/>
          </w:tcPr>
          <w:p w:rsidR="00E060A9" w:rsidRPr="00DE29A6" w:rsidRDefault="00E060A9" w:rsidP="00481F33">
            <w:pPr>
              <w:autoSpaceDE w:val="0"/>
              <w:autoSpaceDN w:val="0"/>
              <w:adjustRightInd w:val="0"/>
              <w:spacing w:line="276" w:lineRule="auto"/>
              <w:jc w:val="center"/>
              <w:outlineLvl w:val="0"/>
              <w:rPr>
                <w:sz w:val="22"/>
                <w:szCs w:val="22"/>
              </w:rPr>
            </w:pPr>
          </w:p>
          <w:p w:rsidR="00E060A9" w:rsidRPr="00DE29A6" w:rsidRDefault="00E060A9" w:rsidP="00481F33">
            <w:pPr>
              <w:autoSpaceDE w:val="0"/>
              <w:autoSpaceDN w:val="0"/>
              <w:adjustRightInd w:val="0"/>
              <w:spacing w:line="276" w:lineRule="auto"/>
              <w:jc w:val="center"/>
              <w:outlineLvl w:val="0"/>
              <w:rPr>
                <w:sz w:val="22"/>
                <w:szCs w:val="22"/>
              </w:rPr>
            </w:pPr>
          </w:p>
          <w:p w:rsidR="00E060A9" w:rsidRPr="00DE29A6" w:rsidRDefault="00E060A9" w:rsidP="00481F33">
            <w:pPr>
              <w:autoSpaceDE w:val="0"/>
              <w:autoSpaceDN w:val="0"/>
              <w:adjustRightInd w:val="0"/>
              <w:spacing w:line="276" w:lineRule="auto"/>
              <w:jc w:val="center"/>
              <w:outlineLvl w:val="0"/>
              <w:rPr>
                <w:sz w:val="22"/>
                <w:szCs w:val="22"/>
              </w:rPr>
            </w:pPr>
          </w:p>
          <w:p w:rsidR="00E060A9" w:rsidRPr="00DE29A6" w:rsidRDefault="00E060A9" w:rsidP="00481F33">
            <w:pPr>
              <w:autoSpaceDE w:val="0"/>
              <w:autoSpaceDN w:val="0"/>
              <w:adjustRightInd w:val="0"/>
              <w:spacing w:line="276" w:lineRule="auto"/>
              <w:jc w:val="center"/>
              <w:outlineLvl w:val="0"/>
              <w:rPr>
                <w:sz w:val="22"/>
                <w:szCs w:val="22"/>
              </w:rPr>
            </w:pPr>
            <w:r w:rsidRPr="00DE29A6">
              <w:rPr>
                <w:sz w:val="22"/>
                <w:szCs w:val="22"/>
              </w:rPr>
              <w:t>7.</w:t>
            </w:r>
          </w:p>
        </w:tc>
        <w:tc>
          <w:tcPr>
            <w:tcW w:w="3544" w:type="dxa"/>
            <w:shd w:val="clear" w:color="auto" w:fill="auto"/>
            <w:vAlign w:val="center"/>
          </w:tcPr>
          <w:p w:rsidR="00E060A9" w:rsidRPr="00DE29A6" w:rsidRDefault="00E060A9" w:rsidP="00481F33">
            <w:pPr>
              <w:autoSpaceDE w:val="0"/>
              <w:autoSpaceDN w:val="0"/>
              <w:adjustRightInd w:val="0"/>
              <w:spacing w:line="276" w:lineRule="auto"/>
              <w:jc w:val="center"/>
              <w:outlineLvl w:val="0"/>
              <w:rPr>
                <w:sz w:val="22"/>
                <w:szCs w:val="22"/>
              </w:rPr>
            </w:pPr>
            <w:r w:rsidRPr="00DE29A6">
              <w:rPr>
                <w:sz w:val="22"/>
                <w:szCs w:val="22"/>
              </w:rPr>
              <w:t>Место  и дата рассмотрения предложений, вскрытие конвертов участников закупки и подведения итогов</w:t>
            </w:r>
          </w:p>
          <w:p w:rsidR="00E060A9" w:rsidRPr="00DE29A6" w:rsidRDefault="00E060A9" w:rsidP="00481F33">
            <w:pPr>
              <w:autoSpaceDE w:val="0"/>
              <w:autoSpaceDN w:val="0"/>
              <w:adjustRightInd w:val="0"/>
              <w:spacing w:line="276" w:lineRule="auto"/>
              <w:jc w:val="center"/>
              <w:outlineLvl w:val="0"/>
              <w:rPr>
                <w:sz w:val="22"/>
                <w:szCs w:val="22"/>
              </w:rPr>
            </w:pPr>
            <w:r w:rsidRPr="00DE29A6">
              <w:rPr>
                <w:sz w:val="22"/>
                <w:szCs w:val="22"/>
              </w:rPr>
              <w:t>.</w:t>
            </w:r>
          </w:p>
          <w:p w:rsidR="00E060A9" w:rsidRPr="00DE29A6" w:rsidRDefault="00E060A9" w:rsidP="00481F33">
            <w:pPr>
              <w:autoSpaceDE w:val="0"/>
              <w:autoSpaceDN w:val="0"/>
              <w:adjustRightInd w:val="0"/>
              <w:spacing w:line="276" w:lineRule="auto"/>
              <w:jc w:val="center"/>
              <w:outlineLvl w:val="0"/>
              <w:rPr>
                <w:sz w:val="22"/>
                <w:szCs w:val="22"/>
              </w:rPr>
            </w:pPr>
          </w:p>
        </w:tc>
        <w:tc>
          <w:tcPr>
            <w:tcW w:w="6237" w:type="dxa"/>
            <w:shd w:val="clear" w:color="auto" w:fill="auto"/>
          </w:tcPr>
          <w:p w:rsidR="00E060A9" w:rsidRPr="00DE29A6" w:rsidRDefault="00E060A9" w:rsidP="00481F33">
            <w:pPr>
              <w:spacing w:line="276" w:lineRule="auto"/>
              <w:jc w:val="center"/>
              <w:rPr>
                <w:sz w:val="22"/>
                <w:szCs w:val="22"/>
              </w:rPr>
            </w:pPr>
            <w:r w:rsidRPr="00DE29A6">
              <w:rPr>
                <w:sz w:val="22"/>
                <w:szCs w:val="22"/>
              </w:rPr>
              <w:t xml:space="preserve">РФ, РТ г. Набережные Челны, Промышленно-коммунальная зона,  </w:t>
            </w:r>
            <w:proofErr w:type="spellStart"/>
            <w:r w:rsidRPr="00DE29A6">
              <w:rPr>
                <w:sz w:val="22"/>
                <w:szCs w:val="22"/>
              </w:rPr>
              <w:t>промзона</w:t>
            </w:r>
            <w:proofErr w:type="spellEnd"/>
            <w:r w:rsidRPr="00DE29A6">
              <w:rPr>
                <w:sz w:val="22"/>
                <w:szCs w:val="22"/>
              </w:rPr>
              <w:t xml:space="preserve">, </w:t>
            </w:r>
            <w:proofErr w:type="spellStart"/>
            <w:r w:rsidRPr="00DE29A6">
              <w:rPr>
                <w:sz w:val="22"/>
                <w:szCs w:val="22"/>
              </w:rPr>
              <w:t>ул</w:t>
            </w:r>
            <w:proofErr w:type="gramStart"/>
            <w:r w:rsidRPr="00DE29A6">
              <w:rPr>
                <w:sz w:val="22"/>
                <w:szCs w:val="22"/>
              </w:rPr>
              <w:t>.П</w:t>
            </w:r>
            <w:proofErr w:type="gramEnd"/>
            <w:r w:rsidRPr="00DE29A6">
              <w:rPr>
                <w:sz w:val="22"/>
                <w:szCs w:val="22"/>
              </w:rPr>
              <w:t>ромышленная</w:t>
            </w:r>
            <w:proofErr w:type="spellEnd"/>
            <w:r w:rsidRPr="00DE29A6">
              <w:rPr>
                <w:sz w:val="22"/>
                <w:szCs w:val="22"/>
              </w:rPr>
              <w:t xml:space="preserve"> д.73</w:t>
            </w:r>
          </w:p>
          <w:p w:rsidR="00E060A9" w:rsidRPr="00DE29A6" w:rsidRDefault="00E060A9" w:rsidP="00481F33">
            <w:pPr>
              <w:spacing w:line="276" w:lineRule="auto"/>
              <w:jc w:val="center"/>
              <w:rPr>
                <w:sz w:val="22"/>
                <w:szCs w:val="22"/>
              </w:rPr>
            </w:pPr>
            <w:r w:rsidRPr="00DE29A6">
              <w:rPr>
                <w:sz w:val="22"/>
                <w:szCs w:val="22"/>
              </w:rPr>
              <w:t>Кабинет 306</w:t>
            </w:r>
          </w:p>
          <w:p w:rsidR="00E060A9" w:rsidRPr="000076C4" w:rsidRDefault="00E060A9" w:rsidP="00481F33">
            <w:pPr>
              <w:spacing w:line="276" w:lineRule="auto"/>
              <w:jc w:val="center"/>
              <w:rPr>
                <w:color w:val="000000"/>
              </w:rPr>
            </w:pPr>
            <w:r w:rsidRPr="000076C4">
              <w:rPr>
                <w:color w:val="000000"/>
              </w:rPr>
              <w:t>ДАТА ВСКРЫТИЯ КОНВЕРТОВ:</w:t>
            </w:r>
          </w:p>
          <w:p w:rsidR="00E060A9" w:rsidRPr="00CE2BC2" w:rsidRDefault="00E060A9" w:rsidP="00481F33">
            <w:pPr>
              <w:spacing w:line="276" w:lineRule="auto"/>
              <w:jc w:val="center"/>
              <w:rPr>
                <w:b/>
                <w:color w:val="000000"/>
              </w:rPr>
            </w:pPr>
            <w:r w:rsidRPr="000076C4">
              <w:rPr>
                <w:color w:val="000000"/>
              </w:rPr>
              <w:t xml:space="preserve">      </w:t>
            </w:r>
            <w:r w:rsidR="000C6C23">
              <w:rPr>
                <w:b/>
                <w:color w:val="000000"/>
              </w:rPr>
              <w:t>21</w:t>
            </w:r>
            <w:r w:rsidR="00080C31">
              <w:rPr>
                <w:b/>
                <w:color w:val="000000"/>
              </w:rPr>
              <w:t>.07</w:t>
            </w:r>
            <w:r w:rsidR="000C6C23">
              <w:rPr>
                <w:b/>
                <w:color w:val="000000"/>
              </w:rPr>
              <w:t>.2015г    в 14</w:t>
            </w:r>
            <w:r w:rsidRPr="00CE2BC2">
              <w:rPr>
                <w:b/>
                <w:color w:val="000000"/>
              </w:rPr>
              <w:t xml:space="preserve"> </w:t>
            </w:r>
            <w:r w:rsidR="00080C31">
              <w:rPr>
                <w:b/>
                <w:color w:val="000000"/>
                <w:vertAlign w:val="superscript"/>
              </w:rPr>
              <w:t>00</w:t>
            </w:r>
            <w:r w:rsidRPr="00CE2BC2">
              <w:rPr>
                <w:b/>
                <w:color w:val="000000"/>
              </w:rPr>
              <w:t xml:space="preserve"> час.</w:t>
            </w:r>
          </w:p>
          <w:p w:rsidR="00E060A9" w:rsidRPr="000076C4" w:rsidRDefault="00E060A9" w:rsidP="00481F33">
            <w:pPr>
              <w:spacing w:line="276" w:lineRule="auto"/>
              <w:jc w:val="center"/>
              <w:rPr>
                <w:color w:val="000000"/>
              </w:rPr>
            </w:pPr>
            <w:r w:rsidRPr="000076C4">
              <w:rPr>
                <w:color w:val="000000"/>
              </w:rPr>
              <w:t>ДАТА РАССМОТРЕНИЯ:</w:t>
            </w:r>
          </w:p>
          <w:p w:rsidR="00E060A9" w:rsidRPr="00CE2BC2" w:rsidRDefault="000C6C23" w:rsidP="00481F33">
            <w:pPr>
              <w:spacing w:line="276" w:lineRule="auto"/>
              <w:jc w:val="center"/>
              <w:rPr>
                <w:b/>
                <w:color w:val="000000"/>
              </w:rPr>
            </w:pPr>
            <w:r>
              <w:rPr>
                <w:b/>
                <w:color w:val="000000"/>
              </w:rPr>
              <w:t xml:space="preserve">  21</w:t>
            </w:r>
            <w:r w:rsidR="00E060A9" w:rsidRPr="00CE2BC2">
              <w:rPr>
                <w:b/>
                <w:color w:val="000000"/>
              </w:rPr>
              <w:t>.</w:t>
            </w:r>
            <w:r w:rsidR="00080C31">
              <w:rPr>
                <w:b/>
                <w:color w:val="000000"/>
              </w:rPr>
              <w:t>07</w:t>
            </w:r>
            <w:r>
              <w:rPr>
                <w:b/>
                <w:color w:val="000000"/>
              </w:rPr>
              <w:t>.2015г.  в 14</w:t>
            </w:r>
            <w:r w:rsidR="00E060A9" w:rsidRPr="00CE2BC2">
              <w:rPr>
                <w:b/>
                <w:color w:val="000000"/>
              </w:rPr>
              <w:t xml:space="preserve"> </w:t>
            </w:r>
            <w:r w:rsidR="00E060A9" w:rsidRPr="00CE2BC2">
              <w:rPr>
                <w:b/>
                <w:color w:val="000000"/>
                <w:vertAlign w:val="superscript"/>
              </w:rPr>
              <w:t>30</w:t>
            </w:r>
            <w:r w:rsidR="00E060A9" w:rsidRPr="00CE2BC2">
              <w:rPr>
                <w:b/>
                <w:color w:val="000000"/>
              </w:rPr>
              <w:t xml:space="preserve">  час </w:t>
            </w:r>
          </w:p>
          <w:p w:rsidR="00E060A9" w:rsidRPr="000076C4" w:rsidRDefault="00E060A9" w:rsidP="00481F33">
            <w:pPr>
              <w:spacing w:line="276" w:lineRule="auto"/>
              <w:jc w:val="center"/>
              <w:rPr>
                <w:color w:val="000000"/>
              </w:rPr>
            </w:pPr>
            <w:r w:rsidRPr="000076C4">
              <w:rPr>
                <w:color w:val="000000"/>
              </w:rPr>
              <w:t>ДАТА ПОДВЕДЕНИЯ  ИТОГОВ:</w:t>
            </w:r>
          </w:p>
          <w:p w:rsidR="00E060A9" w:rsidRPr="00CE2BC2" w:rsidRDefault="00E060A9" w:rsidP="00481F33">
            <w:pPr>
              <w:spacing w:line="276" w:lineRule="auto"/>
              <w:jc w:val="center"/>
              <w:rPr>
                <w:b/>
                <w:color w:val="FF0000"/>
                <w:sz w:val="22"/>
                <w:szCs w:val="22"/>
              </w:rPr>
            </w:pPr>
            <w:r w:rsidRPr="000076C4">
              <w:rPr>
                <w:color w:val="000000"/>
              </w:rPr>
              <w:t xml:space="preserve">  </w:t>
            </w:r>
            <w:r w:rsidR="000C6C23">
              <w:rPr>
                <w:b/>
                <w:color w:val="000000"/>
              </w:rPr>
              <w:t>21</w:t>
            </w:r>
            <w:r w:rsidR="00080C31">
              <w:rPr>
                <w:b/>
                <w:color w:val="000000"/>
              </w:rPr>
              <w:t>.07</w:t>
            </w:r>
            <w:r w:rsidRPr="00CE2BC2">
              <w:rPr>
                <w:b/>
                <w:color w:val="000000"/>
              </w:rPr>
              <w:t>.</w:t>
            </w:r>
            <w:r w:rsidR="000C6C23">
              <w:rPr>
                <w:b/>
                <w:color w:val="000000"/>
              </w:rPr>
              <w:t>2015г.  в 15</w:t>
            </w:r>
            <w:r w:rsidRPr="00CE2BC2">
              <w:rPr>
                <w:b/>
                <w:color w:val="000000"/>
              </w:rPr>
              <w:t xml:space="preserve"> </w:t>
            </w:r>
            <w:r w:rsidRPr="00CE2BC2">
              <w:rPr>
                <w:b/>
                <w:color w:val="000000"/>
                <w:vertAlign w:val="superscript"/>
              </w:rPr>
              <w:t>00</w:t>
            </w:r>
            <w:r w:rsidRPr="00CE2BC2">
              <w:rPr>
                <w:b/>
                <w:color w:val="000000"/>
              </w:rPr>
              <w:t xml:space="preserve"> час</w:t>
            </w:r>
            <w:r w:rsidRPr="00CE2BC2">
              <w:rPr>
                <w:b/>
                <w:color w:val="FF0000"/>
              </w:rPr>
              <w:t xml:space="preserve"> </w:t>
            </w:r>
          </w:p>
        </w:tc>
      </w:tr>
    </w:tbl>
    <w:p w:rsidR="00E060A9" w:rsidRPr="00C00506" w:rsidRDefault="00E060A9" w:rsidP="00E060A9">
      <w:pPr>
        <w:spacing w:line="276" w:lineRule="auto"/>
        <w:jc w:val="center"/>
      </w:pPr>
    </w:p>
    <w:p w:rsidR="00E060A9" w:rsidRDefault="00E060A9" w:rsidP="00E060A9">
      <w:pPr>
        <w:spacing w:line="276" w:lineRule="auto"/>
        <w:ind w:left="720"/>
        <w:rPr>
          <w:b/>
        </w:rPr>
      </w:pPr>
    </w:p>
    <w:p w:rsidR="00E060A9" w:rsidRDefault="00E060A9" w:rsidP="00E060A9">
      <w:pPr>
        <w:spacing w:line="276" w:lineRule="auto"/>
        <w:rPr>
          <w:b/>
        </w:rPr>
      </w:pPr>
      <w:r>
        <w:rPr>
          <w:b/>
        </w:rPr>
        <w:t>Г</w:t>
      </w:r>
      <w:r w:rsidRPr="00050584">
        <w:rPr>
          <w:b/>
        </w:rPr>
        <w:t>енеральн</w:t>
      </w:r>
      <w:r>
        <w:rPr>
          <w:b/>
        </w:rPr>
        <w:t>ый</w:t>
      </w:r>
      <w:r w:rsidRPr="00050584">
        <w:rPr>
          <w:b/>
        </w:rPr>
        <w:t xml:space="preserve"> </w:t>
      </w:r>
      <w:r>
        <w:rPr>
          <w:b/>
        </w:rPr>
        <w:t xml:space="preserve"> </w:t>
      </w:r>
      <w:r w:rsidRPr="00050584">
        <w:rPr>
          <w:b/>
        </w:rPr>
        <w:t>директор</w:t>
      </w:r>
      <w:r>
        <w:rPr>
          <w:b/>
        </w:rPr>
        <w:t xml:space="preserve">            </w:t>
      </w:r>
      <w:r w:rsidRPr="00050584">
        <w:rPr>
          <w:b/>
        </w:rPr>
        <w:tab/>
      </w:r>
      <w:r w:rsidRPr="00050584">
        <w:rPr>
          <w:b/>
        </w:rPr>
        <w:tab/>
      </w:r>
      <w:r>
        <w:rPr>
          <w:b/>
        </w:rPr>
        <w:t xml:space="preserve">                   </w:t>
      </w:r>
      <w:r w:rsidRPr="00050584">
        <w:rPr>
          <w:b/>
        </w:rPr>
        <w:tab/>
      </w:r>
      <w:r>
        <w:rPr>
          <w:b/>
        </w:rPr>
        <w:t xml:space="preserve">                Р.Г. Шакиров</w:t>
      </w:r>
    </w:p>
    <w:p w:rsidR="00E060A9" w:rsidRPr="00C725EB" w:rsidRDefault="00E060A9" w:rsidP="00E060A9">
      <w:pPr>
        <w:spacing w:line="276" w:lineRule="auto"/>
        <w:rPr>
          <w:b/>
        </w:rPr>
      </w:pPr>
      <w:r>
        <w:rPr>
          <w:b/>
        </w:rPr>
        <w:t>ООО «КАМАЗ-Энерго»</w:t>
      </w:r>
    </w:p>
    <w:p w:rsidR="00E060A9" w:rsidRPr="00013ED6" w:rsidRDefault="00E060A9" w:rsidP="00E060A9">
      <w:pPr>
        <w:tabs>
          <w:tab w:val="clear" w:pos="708"/>
          <w:tab w:val="left" w:pos="0"/>
        </w:tabs>
        <w:spacing w:line="276" w:lineRule="auto"/>
        <w:jc w:val="center"/>
        <w:rPr>
          <w:b/>
          <w:sz w:val="28"/>
          <w:szCs w:val="28"/>
        </w:rPr>
      </w:pPr>
      <w:r>
        <w:rPr>
          <w:b/>
          <w:sz w:val="28"/>
          <w:szCs w:val="28"/>
        </w:rPr>
        <w:br w:type="page"/>
      </w:r>
      <w:r w:rsidRPr="00013ED6">
        <w:rPr>
          <w:b/>
          <w:sz w:val="28"/>
          <w:szCs w:val="28"/>
        </w:rPr>
        <w:lastRenderedPageBreak/>
        <w:t xml:space="preserve">Документация процедуры </w:t>
      </w:r>
      <w:r>
        <w:rPr>
          <w:b/>
          <w:sz w:val="28"/>
          <w:szCs w:val="28"/>
        </w:rPr>
        <w:t>закупки (</w:t>
      </w:r>
      <w:r w:rsidRPr="00013ED6">
        <w:rPr>
          <w:b/>
          <w:sz w:val="28"/>
          <w:szCs w:val="28"/>
        </w:rPr>
        <w:t>услуг</w:t>
      </w:r>
      <w:r>
        <w:rPr>
          <w:b/>
          <w:sz w:val="28"/>
          <w:szCs w:val="28"/>
        </w:rPr>
        <w:t>)</w:t>
      </w:r>
    </w:p>
    <w:p w:rsidR="00E060A9" w:rsidRDefault="00E060A9" w:rsidP="00E060A9">
      <w:pPr>
        <w:spacing w:line="276" w:lineRule="auto"/>
        <w:ind w:left="720"/>
        <w:rPr>
          <w:b/>
        </w:rPr>
      </w:pP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9252"/>
      </w:tblGrid>
      <w:tr w:rsidR="00E060A9" w:rsidRPr="0078009B" w:rsidTr="00481F33">
        <w:tc>
          <w:tcPr>
            <w:tcW w:w="1008" w:type="dxa"/>
          </w:tcPr>
          <w:p w:rsidR="00E060A9" w:rsidRPr="006661A0" w:rsidRDefault="00E060A9" w:rsidP="00481F33">
            <w:pPr>
              <w:jc w:val="center"/>
              <w:rPr>
                <w:rFonts w:eastAsia="Calibri"/>
                <w:b/>
              </w:rPr>
            </w:pPr>
            <w:r>
              <w:rPr>
                <w:rFonts w:eastAsia="Calibri"/>
                <w:b/>
              </w:rPr>
              <w:t>1.</w:t>
            </w:r>
          </w:p>
        </w:tc>
        <w:tc>
          <w:tcPr>
            <w:tcW w:w="9252" w:type="dxa"/>
          </w:tcPr>
          <w:p w:rsidR="00E060A9" w:rsidRPr="00A05550" w:rsidRDefault="00E060A9" w:rsidP="00481F33">
            <w:pPr>
              <w:pStyle w:val="3"/>
              <w:numPr>
                <w:ilvl w:val="0"/>
                <w:numId w:val="0"/>
              </w:numPr>
              <w:tabs>
                <w:tab w:val="num" w:pos="720"/>
              </w:tabs>
              <w:spacing w:line="240" w:lineRule="auto"/>
              <w:rPr>
                <w:b/>
                <w:sz w:val="24"/>
                <w:szCs w:val="24"/>
              </w:rPr>
            </w:pPr>
            <w:r w:rsidRPr="00A05550">
              <w:rPr>
                <w:b/>
                <w:sz w:val="24"/>
                <w:szCs w:val="24"/>
              </w:rPr>
              <w:t>Установленные Заказчиком требования к качеству, техническим характеристикам товара, услуги, работы, к их безопасности, к функциональным характеристикам, к размерам, к упаковке, отгрузке товара, к результатам работ</w:t>
            </w:r>
            <w:r>
              <w:rPr>
                <w:b/>
                <w:sz w:val="24"/>
                <w:szCs w:val="24"/>
              </w:rPr>
              <w:t>ы</w:t>
            </w:r>
            <w:r w:rsidRPr="00A05550">
              <w:rPr>
                <w:b/>
                <w:sz w:val="24"/>
                <w:szCs w:val="24"/>
              </w:rPr>
              <w:t xml:space="preserve"> и иные требования, связанные с определением соответствия поставляемого товара, выполняемой работы, оказываемой услуги потребностям Заказчика</w:t>
            </w:r>
          </w:p>
        </w:tc>
      </w:tr>
      <w:tr w:rsidR="00E060A9" w:rsidRPr="00A05550" w:rsidTr="00481F33">
        <w:tc>
          <w:tcPr>
            <w:tcW w:w="10260" w:type="dxa"/>
            <w:gridSpan w:val="2"/>
          </w:tcPr>
          <w:p w:rsidR="00E060A9" w:rsidRPr="00CA5771" w:rsidRDefault="00E060A9" w:rsidP="00481F33">
            <w:pPr>
              <w:tabs>
                <w:tab w:val="clear" w:pos="708"/>
              </w:tabs>
              <w:spacing w:line="276" w:lineRule="auto"/>
              <w:rPr>
                <w:rFonts w:eastAsia="Calibri"/>
                <w:b/>
              </w:rPr>
            </w:pPr>
            <w:r w:rsidRPr="00CA5771">
              <w:rPr>
                <w:rFonts w:eastAsia="Calibri"/>
                <w:b/>
              </w:rPr>
              <w:t>Предмет  закупки является право заключения договора</w:t>
            </w:r>
            <w:proofErr w:type="gramStart"/>
            <w:r w:rsidRPr="00CA5771">
              <w:rPr>
                <w:rFonts w:eastAsia="Calibri"/>
                <w:b/>
              </w:rPr>
              <w:t xml:space="preserve"> :</w:t>
            </w:r>
            <w:proofErr w:type="gramEnd"/>
            <w:r w:rsidRPr="00CA5771">
              <w:rPr>
                <w:rFonts w:eastAsia="Calibri"/>
                <w:b/>
              </w:rPr>
              <w:t xml:space="preserve"> </w:t>
            </w:r>
          </w:p>
          <w:p w:rsidR="00E060A9" w:rsidRDefault="00E060A9" w:rsidP="00481F33">
            <w:pPr>
              <w:tabs>
                <w:tab w:val="clear" w:pos="708"/>
              </w:tabs>
              <w:spacing w:line="276" w:lineRule="auto"/>
              <w:jc w:val="both"/>
              <w:rPr>
                <w:bCs/>
                <w:color w:val="FF0000"/>
              </w:rPr>
            </w:pPr>
            <w:r w:rsidRPr="00CA5771">
              <w:rPr>
                <w:bCs/>
              </w:rPr>
              <w:t>-на обязательное страхование гражданской ответственности владельцев транспортных средств</w:t>
            </w:r>
            <w:r>
              <w:rPr>
                <w:bCs/>
              </w:rPr>
              <w:t>-</w:t>
            </w:r>
          </w:p>
          <w:p w:rsidR="00E060A9" w:rsidRPr="004B714D" w:rsidRDefault="00CD33B8" w:rsidP="00481F33">
            <w:pPr>
              <w:tabs>
                <w:tab w:val="clear" w:pos="708"/>
              </w:tabs>
              <w:spacing w:line="276" w:lineRule="auto"/>
              <w:jc w:val="both"/>
              <w:rPr>
                <w:color w:val="FF0000"/>
              </w:rPr>
            </w:pPr>
            <w:r>
              <w:rPr>
                <w:rFonts w:eastAsia="Calibri"/>
                <w:lang w:eastAsia="en-US"/>
              </w:rPr>
              <w:t>41</w:t>
            </w:r>
            <w:r w:rsidR="00E060A9" w:rsidRPr="00865EA3">
              <w:rPr>
                <w:rFonts w:eastAsia="Calibri"/>
                <w:lang w:eastAsia="en-US"/>
              </w:rPr>
              <w:t xml:space="preserve">  единиц</w:t>
            </w:r>
            <w:r>
              <w:rPr>
                <w:rFonts w:eastAsia="Calibri"/>
                <w:lang w:eastAsia="en-US"/>
              </w:rPr>
              <w:t>а</w:t>
            </w:r>
            <w:r w:rsidR="00E060A9">
              <w:rPr>
                <w:rFonts w:eastAsia="Calibri"/>
                <w:lang w:eastAsia="en-US"/>
              </w:rPr>
              <w:t>. (Приложение № 4 к конкурсной документации)</w:t>
            </w:r>
          </w:p>
          <w:p w:rsidR="00700E40" w:rsidRDefault="00E060A9" w:rsidP="00481F33">
            <w:pPr>
              <w:shd w:val="clear" w:color="auto" w:fill="FFFFFF"/>
              <w:ind w:right="11"/>
              <w:rPr>
                <w:b/>
                <w:spacing w:val="2"/>
              </w:rPr>
            </w:pPr>
            <w:r>
              <w:t xml:space="preserve"> </w:t>
            </w:r>
          </w:p>
          <w:p w:rsidR="00E060A9" w:rsidRDefault="00E060A9" w:rsidP="00481F33">
            <w:pPr>
              <w:shd w:val="clear" w:color="auto" w:fill="FFFFFF"/>
              <w:ind w:right="11"/>
              <w:rPr>
                <w:b/>
              </w:rPr>
            </w:pPr>
            <w:r w:rsidRPr="00575B50">
              <w:rPr>
                <w:b/>
                <w:spacing w:val="2"/>
              </w:rPr>
              <w:t xml:space="preserve">К   </w:t>
            </w:r>
            <w:r w:rsidRPr="00575B50">
              <w:rPr>
                <w:b/>
              </w:rPr>
              <w:t xml:space="preserve">техническим характеристикам товара, услуги, работы, к их безопасности – </w:t>
            </w:r>
          </w:p>
          <w:p w:rsidR="00700E40" w:rsidRDefault="00700E40" w:rsidP="00481F33">
            <w:pPr>
              <w:shd w:val="clear" w:color="auto" w:fill="FFFFFF"/>
              <w:tabs>
                <w:tab w:val="clear" w:pos="708"/>
                <w:tab w:val="left" w:pos="725"/>
              </w:tabs>
              <w:ind w:right="11"/>
              <w:jc w:val="both"/>
              <w:rPr>
                <w:b/>
              </w:rPr>
            </w:pPr>
          </w:p>
          <w:p w:rsidR="00C5354F" w:rsidRPr="00C5354F" w:rsidRDefault="00E060A9" w:rsidP="00C5354F">
            <w:pPr>
              <w:shd w:val="clear" w:color="auto" w:fill="FFFFFF"/>
              <w:ind w:right="11"/>
              <w:jc w:val="both"/>
            </w:pPr>
            <w:proofErr w:type="gramStart"/>
            <w:r w:rsidRPr="005B3E41">
              <w:rPr>
                <w:b/>
              </w:rPr>
              <w:t>Услуги</w:t>
            </w:r>
            <w:r>
              <w:t xml:space="preserve"> должны выполняться  в соответствии с:</w:t>
            </w:r>
            <w:r w:rsidR="00C5354F">
              <w:t xml:space="preserve"> </w:t>
            </w:r>
            <w:hyperlink r:id="rId9" w:history="1">
              <w:r w:rsidR="00C5354F" w:rsidRPr="00C5354F">
                <w:t>Федеральный закон от 25 апреля 2002 года № 40-ФЗ «Об обязательном страховании гражданской ответственности владельцев транспортных средств»</w:t>
              </w:r>
            </w:hyperlink>
            <w:r w:rsidR="00C5354F">
              <w:t xml:space="preserve">; </w:t>
            </w:r>
            <w:hyperlink r:id="rId10" w:history="1">
              <w:r w:rsidR="00C5354F" w:rsidRPr="00C5354F">
                <w:t>Федеральный закон от 21 июля 2014 года № 223-ФЗ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w:t>
              </w:r>
            </w:hyperlink>
            <w:r w:rsidR="00C5354F" w:rsidRPr="00C5354F">
              <w:t xml:space="preserve">, </w:t>
            </w:r>
            <w:r w:rsidR="00C5354F">
              <w:t>актами ЦБ РФ:</w:t>
            </w:r>
            <w:proofErr w:type="gramEnd"/>
            <w:r w:rsidR="00C5354F">
              <w:t xml:space="preserve"> </w:t>
            </w:r>
            <w:hyperlink r:id="rId11" w:history="1">
              <w:r w:rsidR="00C5354F" w:rsidRPr="00C5354F">
                <w:t>«Указание Банка России от 19 сентября 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hyperlink>
          </w:p>
          <w:p w:rsidR="00E060A9" w:rsidRPr="00575B50" w:rsidRDefault="00E060A9" w:rsidP="00481F33">
            <w:pPr>
              <w:shd w:val="clear" w:color="auto" w:fill="FFFFFF"/>
              <w:tabs>
                <w:tab w:val="clear" w:pos="708"/>
                <w:tab w:val="left" w:pos="725"/>
              </w:tabs>
              <w:ind w:right="11"/>
              <w:rPr>
                <w:b/>
              </w:rPr>
            </w:pPr>
            <w:r w:rsidRPr="00575B50">
              <w:rPr>
                <w:b/>
              </w:rPr>
              <w:t>К размерам, к упаковке, отгрузке товара – не установлено</w:t>
            </w:r>
          </w:p>
          <w:p w:rsidR="00E060A9" w:rsidRDefault="00E060A9" w:rsidP="00481F33">
            <w:pPr>
              <w:tabs>
                <w:tab w:val="clear" w:pos="708"/>
              </w:tabs>
              <w:jc w:val="both"/>
              <w:rPr>
                <w:b/>
                <w:color w:val="FF0000"/>
              </w:rPr>
            </w:pPr>
            <w:r w:rsidRPr="00CE076C">
              <w:rPr>
                <w:b/>
                <w:color w:val="FF0000"/>
              </w:rPr>
              <w:t xml:space="preserve">        </w:t>
            </w:r>
          </w:p>
          <w:p w:rsidR="00E060A9" w:rsidRPr="0074096A" w:rsidRDefault="00E060A9" w:rsidP="008679FF">
            <w:pPr>
              <w:tabs>
                <w:tab w:val="clear" w:pos="708"/>
              </w:tabs>
            </w:pPr>
            <w:r w:rsidRPr="00CE076C">
              <w:rPr>
                <w:b/>
                <w:color w:val="FF0000"/>
              </w:rPr>
              <w:t xml:space="preserve"> </w:t>
            </w:r>
            <w:proofErr w:type="gramStart"/>
            <w:r>
              <w:rPr>
                <w:b/>
              </w:rPr>
              <w:t>К результатам  работ</w:t>
            </w:r>
            <w:r w:rsidRPr="0091071E">
              <w:rPr>
                <w:b/>
              </w:rPr>
              <w:t xml:space="preserve"> –</w:t>
            </w:r>
            <w:r>
              <w:t xml:space="preserve">        </w:t>
            </w:r>
            <w:r w:rsidRPr="0074096A">
              <w:t>Страховщик обязуется выдать</w:t>
            </w:r>
            <w:r w:rsidR="008679FF">
              <w:t xml:space="preserve"> </w:t>
            </w:r>
            <w:r>
              <w:t>с</w:t>
            </w:r>
            <w:r w:rsidRPr="0074096A">
              <w:t>трахователю на</w:t>
            </w:r>
            <w:r w:rsidR="00FF5023">
              <w:t xml:space="preserve"> </w:t>
            </w:r>
            <w:r w:rsidRPr="0074096A">
              <w:t xml:space="preserve"> каждое транспортное средство, </w:t>
            </w:r>
            <w:r>
              <w:t xml:space="preserve">указанное в </w:t>
            </w:r>
            <w:r w:rsidRPr="00306FB1">
              <w:t xml:space="preserve">Приложении </w:t>
            </w:r>
            <w:r w:rsidRPr="00306FB1">
              <w:rPr>
                <w:rFonts w:eastAsia="Calibri"/>
                <w:sz w:val="22"/>
                <w:szCs w:val="22"/>
                <w:lang w:eastAsia="en-US"/>
              </w:rPr>
              <w:t>к конкурсной документации</w:t>
            </w:r>
            <w:r w:rsidRPr="0074096A">
              <w:t>, полис обязательного страхования гражданской ответственности владельцев транспортных средств)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w:t>
            </w:r>
            <w:proofErr w:type="gramEnd"/>
          </w:p>
          <w:p w:rsidR="00700E40" w:rsidRDefault="00E060A9" w:rsidP="00481F33">
            <w:pPr>
              <w:tabs>
                <w:tab w:val="clear" w:pos="708"/>
                <w:tab w:val="left" w:pos="72"/>
              </w:tabs>
              <w:spacing w:line="276" w:lineRule="auto"/>
              <w:jc w:val="both"/>
            </w:pPr>
            <w:r>
              <w:t xml:space="preserve"> </w:t>
            </w:r>
          </w:p>
          <w:p w:rsidR="00E060A9" w:rsidRDefault="00E060A9" w:rsidP="00481F33">
            <w:pPr>
              <w:tabs>
                <w:tab w:val="clear" w:pos="708"/>
                <w:tab w:val="left" w:pos="72"/>
              </w:tabs>
              <w:spacing w:line="276" w:lineRule="auto"/>
              <w:jc w:val="both"/>
            </w:pPr>
            <w:r w:rsidRPr="00911D3A">
              <w:rPr>
                <w:b/>
              </w:rPr>
              <w:t xml:space="preserve">Условия выполнения работ </w:t>
            </w:r>
            <w:r>
              <w:rPr>
                <w:b/>
              </w:rPr>
              <w:t>–</w:t>
            </w:r>
            <w:r w:rsidRPr="00911D3A">
              <w:rPr>
                <w:b/>
              </w:rPr>
              <w:t xml:space="preserve"> </w:t>
            </w:r>
            <w:r>
              <w:t>в соответствие с договором.</w:t>
            </w:r>
          </w:p>
          <w:p w:rsidR="00700E40" w:rsidRDefault="00700E40" w:rsidP="00481F33">
            <w:pPr>
              <w:shd w:val="clear" w:color="auto" w:fill="FFFFFF"/>
              <w:tabs>
                <w:tab w:val="clear" w:pos="708"/>
                <w:tab w:val="left" w:pos="-108"/>
              </w:tabs>
              <w:ind w:right="11"/>
              <w:rPr>
                <w:b/>
              </w:rPr>
            </w:pPr>
          </w:p>
          <w:p w:rsidR="00E060A9" w:rsidRPr="002E1030" w:rsidRDefault="00E060A9" w:rsidP="00481F33">
            <w:pPr>
              <w:shd w:val="clear" w:color="auto" w:fill="FFFFFF"/>
              <w:tabs>
                <w:tab w:val="clear" w:pos="708"/>
                <w:tab w:val="left" w:pos="-108"/>
              </w:tabs>
              <w:ind w:right="11"/>
            </w:pPr>
            <w:r w:rsidRPr="00911D3A">
              <w:rPr>
                <w:b/>
              </w:rPr>
              <w:t>Требования к подрядчику</w:t>
            </w:r>
            <w:r w:rsidRPr="00575B50">
              <w:rPr>
                <w:b/>
              </w:rPr>
              <w:t xml:space="preserve"> – не установлено</w:t>
            </w:r>
          </w:p>
        </w:tc>
      </w:tr>
      <w:tr w:rsidR="00E060A9" w:rsidRPr="0078009B" w:rsidTr="00481F33">
        <w:tc>
          <w:tcPr>
            <w:tcW w:w="1008" w:type="dxa"/>
          </w:tcPr>
          <w:p w:rsidR="00E060A9" w:rsidRPr="002E1030" w:rsidRDefault="00E060A9" w:rsidP="00481F33">
            <w:pPr>
              <w:jc w:val="center"/>
              <w:rPr>
                <w:rFonts w:eastAsia="Calibri"/>
                <w:b/>
              </w:rPr>
            </w:pPr>
            <w:r w:rsidRPr="002E1030">
              <w:rPr>
                <w:rFonts w:eastAsia="Calibri"/>
                <w:b/>
              </w:rPr>
              <w:t>2.</w:t>
            </w:r>
          </w:p>
        </w:tc>
        <w:tc>
          <w:tcPr>
            <w:tcW w:w="9252" w:type="dxa"/>
          </w:tcPr>
          <w:p w:rsidR="00E060A9" w:rsidRPr="002E1030" w:rsidRDefault="00E060A9" w:rsidP="00481F33">
            <w:pPr>
              <w:pStyle w:val="3"/>
              <w:numPr>
                <w:ilvl w:val="0"/>
                <w:numId w:val="0"/>
              </w:numPr>
              <w:tabs>
                <w:tab w:val="num" w:pos="720"/>
              </w:tabs>
              <w:spacing w:line="240" w:lineRule="auto"/>
              <w:rPr>
                <w:sz w:val="24"/>
                <w:szCs w:val="24"/>
              </w:rPr>
            </w:pPr>
            <w:r w:rsidRPr="002E1030">
              <w:rPr>
                <w:b/>
                <w:sz w:val="24"/>
                <w:szCs w:val="24"/>
              </w:rPr>
              <w:t>Требования к содержанию, форме, оформлению и составу заявки на участие в закупке:</w:t>
            </w:r>
          </w:p>
        </w:tc>
      </w:tr>
      <w:tr w:rsidR="00E060A9" w:rsidRPr="0078009B" w:rsidTr="00481F33">
        <w:tc>
          <w:tcPr>
            <w:tcW w:w="10260" w:type="dxa"/>
            <w:gridSpan w:val="2"/>
          </w:tcPr>
          <w:p w:rsidR="00E060A9" w:rsidRDefault="00E060A9" w:rsidP="00481F33">
            <w:pPr>
              <w:tabs>
                <w:tab w:val="clear" w:pos="708"/>
              </w:tabs>
              <w:autoSpaceDE w:val="0"/>
              <w:autoSpaceDN w:val="0"/>
              <w:adjustRightInd w:val="0"/>
              <w:jc w:val="both"/>
            </w:pPr>
            <w:r>
              <w:t xml:space="preserve">   1. Участник закупки оформляет конкурсное предложение в соответствии с </w:t>
            </w:r>
            <w:r w:rsidRPr="00972A37">
              <w:t>Приложение</w:t>
            </w:r>
            <w:r>
              <w:t>м</w:t>
            </w:r>
            <w:r w:rsidRPr="00972A37">
              <w:t xml:space="preserve"> 1</w:t>
            </w:r>
            <w:r>
              <w:t xml:space="preserve"> к конкурсной документации. Предложение должно быть оформлено</w:t>
            </w:r>
            <w:r w:rsidRPr="00972A37">
              <w:t xml:space="preserve"> на официальном бланке Участника</w:t>
            </w:r>
            <w:r>
              <w:t xml:space="preserve">, с </w:t>
            </w:r>
            <w:r>
              <w:rPr>
                <w:rFonts w:eastAsia="Calibri"/>
              </w:rPr>
              <w:t xml:space="preserve">указанием наименование и номера закупки, на участие в котором подается данная заявка. </w:t>
            </w:r>
            <w:r>
              <w:t>Заявка</w:t>
            </w:r>
            <w:r w:rsidRPr="00972A37">
              <w:t xml:space="preserve"> должн</w:t>
            </w:r>
            <w:r>
              <w:t>а</w:t>
            </w:r>
            <w:r w:rsidRPr="00972A37">
              <w:t xml:space="preserve"> быть подписан</w:t>
            </w:r>
            <w:r>
              <w:t>а</w:t>
            </w:r>
            <w:r w:rsidRPr="00972A37">
              <w:t xml:space="preserve"> </w:t>
            </w:r>
            <w:r>
              <w:t xml:space="preserve">уполномоченным  лицом </w:t>
            </w:r>
            <w:r w:rsidRPr="00972A37">
              <w:t>и скреплен</w:t>
            </w:r>
            <w:r>
              <w:t>а</w:t>
            </w:r>
            <w:r w:rsidRPr="00972A37">
              <w:t xml:space="preserve"> печатью</w:t>
            </w:r>
            <w:r>
              <w:t>.</w:t>
            </w:r>
          </w:p>
          <w:p w:rsidR="00E060A9" w:rsidRDefault="00E060A9" w:rsidP="00481F33">
            <w:pPr>
              <w:pStyle w:val="3"/>
              <w:numPr>
                <w:ilvl w:val="0"/>
                <w:numId w:val="0"/>
              </w:numPr>
              <w:tabs>
                <w:tab w:val="num" w:pos="720"/>
              </w:tabs>
              <w:spacing w:line="240" w:lineRule="auto"/>
              <w:rPr>
                <w:sz w:val="24"/>
                <w:szCs w:val="24"/>
              </w:rPr>
            </w:pPr>
            <w:r>
              <w:rPr>
                <w:sz w:val="24"/>
                <w:szCs w:val="24"/>
              </w:rPr>
              <w:t>2. Заявка на участие в закупке должна содержать пакет документов, предусмотренный п.9 Конкурсной документации.</w:t>
            </w:r>
          </w:p>
          <w:p w:rsidR="00E060A9" w:rsidRPr="00A971C7" w:rsidRDefault="00E060A9" w:rsidP="00481F33">
            <w:pPr>
              <w:pStyle w:val="3"/>
              <w:numPr>
                <w:ilvl w:val="0"/>
                <w:numId w:val="0"/>
              </w:numPr>
              <w:tabs>
                <w:tab w:val="num" w:pos="720"/>
              </w:tabs>
              <w:spacing w:line="240" w:lineRule="auto"/>
              <w:rPr>
                <w:b/>
                <w:sz w:val="24"/>
                <w:szCs w:val="24"/>
              </w:rPr>
            </w:pPr>
            <w:r>
              <w:rPr>
                <w:sz w:val="24"/>
                <w:szCs w:val="24"/>
              </w:rPr>
              <w:t xml:space="preserve">  </w:t>
            </w:r>
          </w:p>
        </w:tc>
      </w:tr>
      <w:tr w:rsidR="00E060A9" w:rsidRPr="0078009B" w:rsidTr="00481F33">
        <w:trPr>
          <w:trHeight w:val="956"/>
        </w:trPr>
        <w:tc>
          <w:tcPr>
            <w:tcW w:w="1008" w:type="dxa"/>
          </w:tcPr>
          <w:p w:rsidR="00E060A9" w:rsidRDefault="00E060A9" w:rsidP="00481F33">
            <w:pPr>
              <w:jc w:val="center"/>
              <w:rPr>
                <w:rFonts w:eastAsia="Calibri"/>
                <w:b/>
              </w:rPr>
            </w:pPr>
            <w:r>
              <w:rPr>
                <w:rFonts w:eastAsia="Calibri"/>
                <w:b/>
              </w:rPr>
              <w:t>3.</w:t>
            </w:r>
          </w:p>
        </w:tc>
        <w:tc>
          <w:tcPr>
            <w:tcW w:w="9252" w:type="dxa"/>
          </w:tcPr>
          <w:p w:rsidR="00E060A9" w:rsidRPr="00A971C7" w:rsidRDefault="00E060A9" w:rsidP="00700E40">
            <w:pPr>
              <w:pStyle w:val="3"/>
              <w:numPr>
                <w:ilvl w:val="0"/>
                <w:numId w:val="0"/>
              </w:numPr>
              <w:tabs>
                <w:tab w:val="num" w:pos="720"/>
              </w:tabs>
              <w:spacing w:line="240" w:lineRule="auto"/>
              <w:rPr>
                <w:sz w:val="24"/>
                <w:szCs w:val="24"/>
              </w:rPr>
            </w:pPr>
            <w:r w:rsidRPr="00A971C7">
              <w:rPr>
                <w:b/>
                <w:sz w:val="24"/>
                <w:szCs w:val="24"/>
              </w:rPr>
              <w:t>Требования к описанию участниками закупки поставляемых услуг, его функциональных характеристик (потребительских свойств), его количественных и качественных характеристик:</w:t>
            </w:r>
          </w:p>
        </w:tc>
      </w:tr>
      <w:tr w:rsidR="00E060A9" w:rsidRPr="00A05550" w:rsidTr="00481F33">
        <w:tc>
          <w:tcPr>
            <w:tcW w:w="10260" w:type="dxa"/>
            <w:gridSpan w:val="2"/>
          </w:tcPr>
          <w:p w:rsidR="00F67B74" w:rsidRDefault="00E060A9" w:rsidP="00481F33">
            <w:pPr>
              <w:tabs>
                <w:tab w:val="clear" w:pos="708"/>
              </w:tabs>
              <w:spacing w:before="105" w:line="240" w:lineRule="atLeast"/>
              <w:jc w:val="both"/>
            </w:pPr>
            <w:r w:rsidRPr="00C466AA">
              <w:t>Участник вправе предоставить информацию, позволяющую произвести оценку конкурсной заявки в соответствии с критериями оценки и сопоставления, установл</w:t>
            </w:r>
            <w:r>
              <w:t>енными конкурсной документацией</w:t>
            </w:r>
            <w:r w:rsidR="00F67B74">
              <w:t>:</w:t>
            </w:r>
          </w:p>
          <w:p w:rsidR="00E060A9" w:rsidRPr="00803521" w:rsidRDefault="00F67B74" w:rsidP="00700E40">
            <w:pPr>
              <w:tabs>
                <w:tab w:val="clear" w:pos="708"/>
              </w:tabs>
              <w:spacing w:before="105" w:line="240" w:lineRule="atLeast"/>
              <w:jc w:val="both"/>
            </w:pPr>
            <w:r>
              <w:t xml:space="preserve">- копию договора с </w:t>
            </w:r>
            <w:r w:rsidRPr="006D1835">
              <w:t>оценочной</w:t>
            </w:r>
            <w:r>
              <w:t xml:space="preserve"> (экспертной) организацией в г. Набережные Челны </w:t>
            </w:r>
            <w:r w:rsidRPr="006D1835">
              <w:t xml:space="preserve"> по оценке </w:t>
            </w:r>
            <w:r w:rsidRPr="006D1835">
              <w:lastRenderedPageBreak/>
              <w:t>стоимости имущества и размера причиненного ущерба (при наступлении страхового случая)</w:t>
            </w:r>
          </w:p>
        </w:tc>
      </w:tr>
      <w:tr w:rsidR="00E060A9" w:rsidRPr="0078009B" w:rsidTr="00481F33">
        <w:tc>
          <w:tcPr>
            <w:tcW w:w="1008" w:type="dxa"/>
          </w:tcPr>
          <w:p w:rsidR="00E060A9" w:rsidRPr="00531B96" w:rsidRDefault="00E060A9" w:rsidP="00481F33">
            <w:pPr>
              <w:jc w:val="center"/>
              <w:rPr>
                <w:rFonts w:eastAsia="Calibri"/>
                <w:b/>
              </w:rPr>
            </w:pPr>
            <w:r>
              <w:rPr>
                <w:rFonts w:eastAsia="Calibri"/>
                <w:b/>
              </w:rPr>
              <w:lastRenderedPageBreak/>
              <w:t>4.</w:t>
            </w:r>
          </w:p>
        </w:tc>
        <w:tc>
          <w:tcPr>
            <w:tcW w:w="9252" w:type="dxa"/>
          </w:tcPr>
          <w:p w:rsidR="00E060A9" w:rsidRDefault="00E060A9" w:rsidP="00481F33">
            <w:pPr>
              <w:tabs>
                <w:tab w:val="clear" w:pos="708"/>
              </w:tabs>
              <w:autoSpaceDE w:val="0"/>
              <w:autoSpaceDN w:val="0"/>
              <w:adjustRightInd w:val="0"/>
              <w:spacing w:line="276" w:lineRule="auto"/>
              <w:jc w:val="both"/>
              <w:outlineLvl w:val="0"/>
            </w:pPr>
            <w:r>
              <w:rPr>
                <w:b/>
              </w:rPr>
              <w:t>М</w:t>
            </w:r>
            <w:r w:rsidRPr="009E2AF0">
              <w:rPr>
                <w:b/>
              </w:rPr>
              <w:t>есто, условия и сроки (периоды) поставки товара, выполнения работы, оказания услуги</w:t>
            </w:r>
            <w:r>
              <w:rPr>
                <w:b/>
              </w:rPr>
              <w:t>:</w:t>
            </w:r>
          </w:p>
        </w:tc>
      </w:tr>
      <w:tr w:rsidR="00E060A9" w:rsidRPr="0078009B" w:rsidTr="00481F33">
        <w:tc>
          <w:tcPr>
            <w:tcW w:w="10260" w:type="dxa"/>
            <w:gridSpan w:val="2"/>
          </w:tcPr>
          <w:p w:rsidR="00E060A9" w:rsidRDefault="00E060A9" w:rsidP="00700E40">
            <w:pPr>
              <w:tabs>
                <w:tab w:val="clear" w:pos="708"/>
              </w:tabs>
              <w:autoSpaceDE w:val="0"/>
              <w:autoSpaceDN w:val="0"/>
              <w:adjustRightInd w:val="0"/>
              <w:spacing w:line="276" w:lineRule="auto"/>
              <w:jc w:val="both"/>
              <w:outlineLvl w:val="0"/>
            </w:pPr>
            <w:r>
              <w:t xml:space="preserve">     РФ, РТ г. </w:t>
            </w:r>
            <w:r w:rsidRPr="00CC4F17">
              <w:t xml:space="preserve">Набережные Челны, Промышленно-коммунальная зона,  </w:t>
            </w:r>
            <w:proofErr w:type="spellStart"/>
            <w:r w:rsidRPr="00CC4F17">
              <w:t>промзона</w:t>
            </w:r>
            <w:proofErr w:type="spellEnd"/>
            <w:r w:rsidRPr="00CC4F17">
              <w:t>, ул.</w:t>
            </w:r>
            <w:r>
              <w:t xml:space="preserve"> </w:t>
            </w:r>
            <w:r w:rsidRPr="00CC4F17">
              <w:t>Промышленная д.73</w:t>
            </w:r>
            <w:r>
              <w:t xml:space="preserve">. </w:t>
            </w:r>
            <w:r w:rsidRPr="00E423BA">
              <w:t>Почтовый адрес:</w:t>
            </w:r>
            <w:r w:rsidRPr="00F5232E">
              <w:rPr>
                <w:sz w:val="22"/>
                <w:szCs w:val="22"/>
              </w:rPr>
              <w:t xml:space="preserve"> 423827, РТ г. Набережные Челны,  </w:t>
            </w:r>
            <w:proofErr w:type="spellStart"/>
            <w:proofErr w:type="gramStart"/>
            <w:r w:rsidRPr="00F5232E">
              <w:rPr>
                <w:sz w:val="22"/>
                <w:szCs w:val="22"/>
              </w:rPr>
              <w:t>пр</w:t>
            </w:r>
            <w:proofErr w:type="spellEnd"/>
            <w:proofErr w:type="gramEnd"/>
            <w:r w:rsidRPr="00F5232E">
              <w:rPr>
                <w:sz w:val="22"/>
                <w:szCs w:val="22"/>
              </w:rPr>
              <w:t xml:space="preserve"> - т Автозаводский, д.2</w:t>
            </w:r>
            <w:r>
              <w:rPr>
                <w:sz w:val="22"/>
                <w:szCs w:val="22"/>
              </w:rPr>
              <w:t>.</w:t>
            </w:r>
          </w:p>
        </w:tc>
      </w:tr>
      <w:tr w:rsidR="00E060A9" w:rsidRPr="0078009B" w:rsidTr="00481F33">
        <w:trPr>
          <w:trHeight w:val="414"/>
        </w:trPr>
        <w:tc>
          <w:tcPr>
            <w:tcW w:w="10260" w:type="dxa"/>
            <w:gridSpan w:val="2"/>
          </w:tcPr>
          <w:p w:rsidR="00E060A9" w:rsidRDefault="00E060A9" w:rsidP="00481F33">
            <w:pPr>
              <w:jc w:val="both"/>
              <w:rPr>
                <w:color w:val="000000"/>
              </w:rPr>
            </w:pPr>
            <w:r w:rsidRPr="0074096A">
              <w:t>С</w:t>
            </w:r>
            <w:r>
              <w:t xml:space="preserve">трахование </w:t>
            </w:r>
            <w:r>
              <w:rPr>
                <w:color w:val="000000"/>
              </w:rPr>
              <w:t xml:space="preserve">на  </w:t>
            </w:r>
            <w:r w:rsidRPr="009F748B">
              <w:rPr>
                <w:b/>
                <w:color w:val="000000"/>
              </w:rPr>
              <w:t>1 год</w:t>
            </w:r>
            <w:r w:rsidRPr="0074096A">
              <w:rPr>
                <w:color w:val="000000"/>
              </w:rPr>
              <w:t xml:space="preserve">  в отношении каждого транспортного средства, указанного </w:t>
            </w:r>
          </w:p>
          <w:p w:rsidR="00E060A9" w:rsidRPr="003E383A" w:rsidRDefault="00E060A9" w:rsidP="00481F33">
            <w:pPr>
              <w:jc w:val="both"/>
              <w:rPr>
                <w:b/>
              </w:rPr>
            </w:pPr>
            <w:r w:rsidRPr="0074096A">
              <w:rPr>
                <w:color w:val="000000"/>
              </w:rPr>
              <w:t>в Приложении</w:t>
            </w:r>
            <w:r>
              <w:rPr>
                <w:color w:val="000000"/>
              </w:rPr>
              <w:t xml:space="preserve"> № </w:t>
            </w:r>
            <w:r w:rsidRPr="0074096A">
              <w:rPr>
                <w:color w:val="000000"/>
              </w:rPr>
              <w:t xml:space="preserve"> </w:t>
            </w:r>
            <w:r>
              <w:rPr>
                <w:color w:val="000000"/>
              </w:rPr>
              <w:t>4</w:t>
            </w:r>
            <w:r>
              <w:rPr>
                <w:b/>
                <w:bCs/>
                <w:color w:val="000000"/>
              </w:rPr>
              <w:t>.</w:t>
            </w:r>
          </w:p>
        </w:tc>
      </w:tr>
      <w:tr w:rsidR="00E060A9" w:rsidRPr="005774E3" w:rsidTr="00481F33">
        <w:tc>
          <w:tcPr>
            <w:tcW w:w="1008" w:type="dxa"/>
          </w:tcPr>
          <w:p w:rsidR="00E060A9" w:rsidRPr="002E1030" w:rsidRDefault="00E060A9" w:rsidP="00481F33">
            <w:pPr>
              <w:jc w:val="center"/>
              <w:rPr>
                <w:rFonts w:eastAsia="Calibri"/>
                <w:b/>
              </w:rPr>
            </w:pPr>
            <w:r w:rsidRPr="002E1030">
              <w:rPr>
                <w:rFonts w:eastAsia="Calibri"/>
                <w:b/>
              </w:rPr>
              <w:t>5.</w:t>
            </w:r>
          </w:p>
        </w:tc>
        <w:tc>
          <w:tcPr>
            <w:tcW w:w="9252" w:type="dxa"/>
          </w:tcPr>
          <w:p w:rsidR="00E060A9" w:rsidRPr="002E1030" w:rsidRDefault="00E060A9" w:rsidP="00481F33">
            <w:pPr>
              <w:tabs>
                <w:tab w:val="clear" w:pos="708"/>
              </w:tabs>
              <w:autoSpaceDE w:val="0"/>
              <w:autoSpaceDN w:val="0"/>
              <w:adjustRightInd w:val="0"/>
              <w:spacing w:line="276" w:lineRule="auto"/>
              <w:jc w:val="both"/>
              <w:outlineLvl w:val="0"/>
              <w:rPr>
                <w:b/>
              </w:rPr>
            </w:pPr>
            <w:r w:rsidRPr="002E1030">
              <w:rPr>
                <w:b/>
              </w:rPr>
              <w:t>Сведения о начальной (максимальной) цене договора (если она определена)</w:t>
            </w:r>
          </w:p>
        </w:tc>
      </w:tr>
      <w:tr w:rsidR="00E060A9" w:rsidRPr="0078009B" w:rsidTr="00481F33">
        <w:tc>
          <w:tcPr>
            <w:tcW w:w="10260" w:type="dxa"/>
            <w:gridSpan w:val="2"/>
          </w:tcPr>
          <w:p w:rsidR="00E060A9" w:rsidRPr="0024397A" w:rsidRDefault="00E060A9" w:rsidP="00481F33">
            <w:pPr>
              <w:spacing w:line="276" w:lineRule="auto"/>
              <w:jc w:val="both"/>
            </w:pPr>
            <w:r w:rsidRPr="00865EA3">
              <w:rPr>
                <w:bCs/>
              </w:rPr>
              <w:t xml:space="preserve">Обязательное страхование гражданской ответственности владельцев транспортных средств </w:t>
            </w:r>
            <w:r w:rsidRPr="00865EA3">
              <w:rPr>
                <w:rFonts w:eastAsia="Calibri"/>
                <w:lang w:eastAsia="en-US"/>
              </w:rPr>
              <w:t>- 55  единиц</w:t>
            </w:r>
            <w:r>
              <w:rPr>
                <w:rFonts w:eastAsia="Calibri"/>
                <w:lang w:eastAsia="en-US"/>
              </w:rPr>
              <w:t>.</w:t>
            </w:r>
            <w:r>
              <w:t xml:space="preserve"> Общая страховая премия  </w:t>
            </w:r>
            <w:r w:rsidR="002D6BBB">
              <w:rPr>
                <w:b/>
              </w:rPr>
              <w:t>258 983,13</w:t>
            </w:r>
            <w:r>
              <w:t xml:space="preserve"> рублей (без НДС).</w:t>
            </w:r>
          </w:p>
        </w:tc>
      </w:tr>
      <w:tr w:rsidR="00E060A9" w:rsidRPr="005774E3" w:rsidTr="00481F33">
        <w:tc>
          <w:tcPr>
            <w:tcW w:w="1008" w:type="dxa"/>
          </w:tcPr>
          <w:p w:rsidR="00E060A9" w:rsidRPr="005774E3" w:rsidRDefault="00E060A9" w:rsidP="00481F33">
            <w:pPr>
              <w:jc w:val="center"/>
              <w:rPr>
                <w:rFonts w:eastAsia="Calibri"/>
                <w:b/>
              </w:rPr>
            </w:pPr>
            <w:r>
              <w:rPr>
                <w:rFonts w:eastAsia="Calibri"/>
                <w:b/>
              </w:rPr>
              <w:t>6</w:t>
            </w:r>
            <w:r w:rsidRPr="005774E3">
              <w:rPr>
                <w:rFonts w:eastAsia="Calibri"/>
                <w:b/>
              </w:rPr>
              <w:t>.</w:t>
            </w:r>
          </w:p>
        </w:tc>
        <w:tc>
          <w:tcPr>
            <w:tcW w:w="9252" w:type="dxa"/>
          </w:tcPr>
          <w:p w:rsidR="00E060A9" w:rsidRPr="005774E3" w:rsidRDefault="00E060A9" w:rsidP="00481F33">
            <w:pPr>
              <w:tabs>
                <w:tab w:val="clear" w:pos="708"/>
              </w:tabs>
              <w:autoSpaceDE w:val="0"/>
              <w:autoSpaceDN w:val="0"/>
              <w:adjustRightInd w:val="0"/>
              <w:spacing w:line="276" w:lineRule="auto"/>
              <w:jc w:val="both"/>
              <w:outlineLvl w:val="0"/>
              <w:rPr>
                <w:b/>
              </w:rPr>
            </w:pPr>
            <w:r>
              <w:rPr>
                <w:b/>
              </w:rPr>
              <w:t>Форма и сроки оплаты товара, работы, услуги</w:t>
            </w:r>
          </w:p>
        </w:tc>
      </w:tr>
      <w:tr w:rsidR="00E060A9" w:rsidRPr="0078009B" w:rsidTr="00481F33">
        <w:trPr>
          <w:trHeight w:val="289"/>
        </w:trPr>
        <w:tc>
          <w:tcPr>
            <w:tcW w:w="10260" w:type="dxa"/>
            <w:gridSpan w:val="2"/>
          </w:tcPr>
          <w:p w:rsidR="00E060A9" w:rsidRPr="00953F4D" w:rsidRDefault="00E060A9" w:rsidP="00481F33">
            <w:pPr>
              <w:pStyle w:val="a6"/>
              <w:ind w:right="-1"/>
              <w:rPr>
                <w:rFonts w:ascii="Times New Roman" w:hAnsi="Times New Roman"/>
                <w:b/>
                <w:szCs w:val="24"/>
              </w:rPr>
            </w:pPr>
            <w:r w:rsidRPr="00953F4D">
              <w:rPr>
                <w:rFonts w:ascii="Times New Roman" w:hAnsi="Times New Roman"/>
              </w:rPr>
              <w:t xml:space="preserve">Расчеты </w:t>
            </w:r>
            <w:r>
              <w:rPr>
                <w:rFonts w:ascii="Times New Roman" w:hAnsi="Times New Roman"/>
              </w:rPr>
              <w:t xml:space="preserve">за </w:t>
            </w:r>
            <w:r w:rsidRPr="00953F4D">
              <w:rPr>
                <w:rFonts w:ascii="Times New Roman" w:hAnsi="Times New Roman"/>
              </w:rPr>
              <w:t>услуги  будут производиться Заказчиком в российских рублях, в безналичной форме.</w:t>
            </w:r>
          </w:p>
          <w:p w:rsidR="00E060A9" w:rsidRDefault="00E060A9" w:rsidP="00700E40">
            <w:pPr>
              <w:jc w:val="both"/>
            </w:pPr>
            <w:r>
              <w:t xml:space="preserve">Страховая премия оплачивается  </w:t>
            </w:r>
            <w:r w:rsidRPr="0074096A">
              <w:rPr>
                <w:color w:val="000000"/>
              </w:rPr>
              <w:t xml:space="preserve">в отношении каждого транспортного средства, </w:t>
            </w:r>
            <w:r>
              <w:rPr>
                <w:color w:val="000000"/>
              </w:rPr>
              <w:t xml:space="preserve"> не позднее начала страхового периода транспортного  средства согласно  Приложению</w:t>
            </w:r>
            <w:r w:rsidRPr="0074096A">
              <w:rPr>
                <w:color w:val="000000"/>
              </w:rPr>
              <w:t xml:space="preserve"> </w:t>
            </w:r>
            <w:r>
              <w:rPr>
                <w:color w:val="000000"/>
              </w:rPr>
              <w:t>№ 4</w:t>
            </w:r>
            <w:r>
              <w:rPr>
                <w:b/>
                <w:bCs/>
                <w:color w:val="000000"/>
              </w:rPr>
              <w:t>.</w:t>
            </w:r>
            <w:r>
              <w:rPr>
                <w:color w:val="000000"/>
              </w:rPr>
              <w:t xml:space="preserve"> </w:t>
            </w:r>
            <w:r>
              <w:t xml:space="preserve"> </w:t>
            </w:r>
          </w:p>
        </w:tc>
      </w:tr>
      <w:tr w:rsidR="00E060A9" w:rsidRPr="00BD670D" w:rsidTr="00481F33">
        <w:tc>
          <w:tcPr>
            <w:tcW w:w="1008" w:type="dxa"/>
          </w:tcPr>
          <w:p w:rsidR="00E060A9" w:rsidRPr="00BD670D" w:rsidRDefault="00E060A9" w:rsidP="00481F33">
            <w:pPr>
              <w:jc w:val="center"/>
              <w:rPr>
                <w:rFonts w:eastAsia="Calibri"/>
                <w:b/>
              </w:rPr>
            </w:pPr>
            <w:r>
              <w:rPr>
                <w:rFonts w:eastAsia="Calibri"/>
                <w:b/>
              </w:rPr>
              <w:t>7</w:t>
            </w:r>
            <w:r w:rsidRPr="00BD670D">
              <w:rPr>
                <w:rFonts w:eastAsia="Calibri"/>
                <w:b/>
              </w:rPr>
              <w:t>.</w:t>
            </w:r>
          </w:p>
        </w:tc>
        <w:tc>
          <w:tcPr>
            <w:tcW w:w="9252" w:type="dxa"/>
          </w:tcPr>
          <w:p w:rsidR="00E060A9" w:rsidRPr="00BD670D" w:rsidRDefault="00E060A9" w:rsidP="00481F33">
            <w:pPr>
              <w:tabs>
                <w:tab w:val="clear" w:pos="708"/>
              </w:tabs>
              <w:autoSpaceDE w:val="0"/>
              <w:autoSpaceDN w:val="0"/>
              <w:adjustRightInd w:val="0"/>
              <w:spacing w:line="276" w:lineRule="auto"/>
              <w:jc w:val="both"/>
              <w:outlineLvl w:val="0"/>
              <w:rPr>
                <w:b/>
              </w:rPr>
            </w:pPr>
            <w:proofErr w:type="gramStart"/>
            <w:r>
              <w:rPr>
                <w:b/>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roofErr w:type="gramEnd"/>
          </w:p>
        </w:tc>
      </w:tr>
      <w:tr w:rsidR="00E060A9" w:rsidRPr="0078009B" w:rsidTr="00481F33">
        <w:tc>
          <w:tcPr>
            <w:tcW w:w="10260" w:type="dxa"/>
            <w:gridSpan w:val="2"/>
          </w:tcPr>
          <w:p w:rsidR="00E060A9" w:rsidRPr="003F7C09" w:rsidRDefault="00E060A9" w:rsidP="00481F33">
            <w:pPr>
              <w:tabs>
                <w:tab w:val="clear" w:pos="708"/>
              </w:tabs>
              <w:autoSpaceDE w:val="0"/>
              <w:autoSpaceDN w:val="0"/>
              <w:adjustRightInd w:val="0"/>
              <w:spacing w:line="276" w:lineRule="auto"/>
              <w:jc w:val="both"/>
              <w:outlineLvl w:val="0"/>
              <w:rPr>
                <w:color w:val="FF0000"/>
              </w:rPr>
            </w:pPr>
            <w:r w:rsidRPr="00F54FEE">
              <w:t xml:space="preserve">Цены договора являются фиксированными. В цену должны быть включены все затраты на исполнение договора, включая расходы на перевозку, страхование, уплату таможенных пошлин, налогов, сборов и других обязательных платежей. </w:t>
            </w:r>
          </w:p>
        </w:tc>
      </w:tr>
      <w:tr w:rsidR="00E060A9" w:rsidRPr="0080299A" w:rsidTr="00481F33">
        <w:tc>
          <w:tcPr>
            <w:tcW w:w="1008" w:type="dxa"/>
          </w:tcPr>
          <w:p w:rsidR="00E060A9" w:rsidRPr="0080299A" w:rsidRDefault="00E060A9" w:rsidP="00481F33">
            <w:pPr>
              <w:jc w:val="center"/>
              <w:rPr>
                <w:rFonts w:eastAsia="Calibri"/>
                <w:b/>
              </w:rPr>
            </w:pPr>
            <w:r>
              <w:rPr>
                <w:rFonts w:eastAsia="Calibri"/>
                <w:b/>
              </w:rPr>
              <w:t>8</w:t>
            </w:r>
            <w:r w:rsidRPr="0080299A">
              <w:rPr>
                <w:rFonts w:eastAsia="Calibri"/>
                <w:b/>
              </w:rPr>
              <w:t>.</w:t>
            </w:r>
          </w:p>
        </w:tc>
        <w:tc>
          <w:tcPr>
            <w:tcW w:w="9252" w:type="dxa"/>
          </w:tcPr>
          <w:p w:rsidR="00E060A9" w:rsidRPr="0080299A" w:rsidRDefault="00E060A9" w:rsidP="00481F33">
            <w:pPr>
              <w:tabs>
                <w:tab w:val="clear" w:pos="708"/>
              </w:tabs>
              <w:autoSpaceDE w:val="0"/>
              <w:autoSpaceDN w:val="0"/>
              <w:adjustRightInd w:val="0"/>
              <w:spacing w:line="276" w:lineRule="auto"/>
              <w:jc w:val="both"/>
              <w:outlineLvl w:val="0"/>
              <w:rPr>
                <w:b/>
              </w:rPr>
            </w:pPr>
            <w:r>
              <w:rPr>
                <w:b/>
              </w:rPr>
              <w:t>П</w:t>
            </w:r>
            <w:r w:rsidRPr="009E2AF0">
              <w:rPr>
                <w:b/>
              </w:rPr>
              <w:t>орядок, место, дата начала и дата окончания срока подачи заявок на участие в закупке</w:t>
            </w:r>
          </w:p>
        </w:tc>
      </w:tr>
      <w:tr w:rsidR="00E060A9" w:rsidRPr="00D52EF3" w:rsidTr="00481F33">
        <w:tc>
          <w:tcPr>
            <w:tcW w:w="10260" w:type="dxa"/>
            <w:gridSpan w:val="2"/>
          </w:tcPr>
          <w:p w:rsidR="00E060A9" w:rsidRPr="00951CBA" w:rsidRDefault="00E060A9" w:rsidP="00481F33">
            <w:pPr>
              <w:widowControl w:val="0"/>
              <w:shd w:val="clear" w:color="auto" w:fill="FFFFFF"/>
              <w:autoSpaceDE w:val="0"/>
              <w:autoSpaceDN w:val="0"/>
              <w:adjustRightInd w:val="0"/>
              <w:spacing w:before="100" w:beforeAutospacing="1" w:after="100" w:afterAutospacing="1" w:line="276" w:lineRule="auto"/>
              <w:jc w:val="both"/>
              <w:rPr>
                <w:sz w:val="22"/>
                <w:szCs w:val="22"/>
              </w:rPr>
            </w:pPr>
            <w:r w:rsidRPr="00951CBA">
              <w:rPr>
                <w:sz w:val="22"/>
                <w:szCs w:val="22"/>
              </w:rPr>
              <w:t>Заявки с прилагаемой документацией направляются любым из трех перечисленных способов:</w:t>
            </w:r>
          </w:p>
          <w:p w:rsidR="00E060A9" w:rsidRPr="00951CBA" w:rsidRDefault="00E060A9" w:rsidP="00E060A9">
            <w:pPr>
              <w:widowControl w:val="0"/>
              <w:numPr>
                <w:ilvl w:val="0"/>
                <w:numId w:val="2"/>
              </w:numPr>
              <w:shd w:val="clear" w:color="auto" w:fill="FFFFFF"/>
              <w:autoSpaceDE w:val="0"/>
              <w:autoSpaceDN w:val="0"/>
              <w:adjustRightInd w:val="0"/>
              <w:spacing w:before="100" w:beforeAutospacing="1" w:after="100" w:afterAutospacing="1" w:line="276" w:lineRule="auto"/>
              <w:jc w:val="both"/>
              <w:rPr>
                <w:sz w:val="22"/>
                <w:szCs w:val="22"/>
              </w:rPr>
            </w:pPr>
            <w:r w:rsidRPr="00951CBA">
              <w:rPr>
                <w:sz w:val="22"/>
                <w:szCs w:val="22"/>
              </w:rPr>
              <w:t>на почтовый адрес Заказчика</w:t>
            </w:r>
          </w:p>
          <w:p w:rsidR="00E060A9" w:rsidRPr="00951CBA" w:rsidRDefault="00E060A9" w:rsidP="00E060A9">
            <w:pPr>
              <w:widowControl w:val="0"/>
              <w:numPr>
                <w:ilvl w:val="0"/>
                <w:numId w:val="2"/>
              </w:numPr>
              <w:shd w:val="clear" w:color="auto" w:fill="FFFFFF"/>
              <w:autoSpaceDE w:val="0"/>
              <w:autoSpaceDN w:val="0"/>
              <w:adjustRightInd w:val="0"/>
              <w:spacing w:before="100" w:beforeAutospacing="1" w:after="100" w:afterAutospacing="1" w:line="276" w:lineRule="auto"/>
              <w:jc w:val="both"/>
              <w:rPr>
                <w:sz w:val="22"/>
                <w:szCs w:val="22"/>
              </w:rPr>
            </w:pPr>
            <w:r w:rsidRPr="00951CBA">
              <w:rPr>
                <w:sz w:val="22"/>
                <w:szCs w:val="22"/>
              </w:rPr>
              <w:t>нарочным по месту нахождения Заказчика</w:t>
            </w:r>
          </w:p>
          <w:p w:rsidR="00E060A9" w:rsidRPr="00951CBA" w:rsidRDefault="00E060A9" w:rsidP="00E060A9">
            <w:pPr>
              <w:widowControl w:val="0"/>
              <w:numPr>
                <w:ilvl w:val="0"/>
                <w:numId w:val="2"/>
              </w:numPr>
              <w:shd w:val="clear" w:color="auto" w:fill="FFFFFF"/>
              <w:autoSpaceDE w:val="0"/>
              <w:autoSpaceDN w:val="0"/>
              <w:adjustRightInd w:val="0"/>
              <w:spacing w:before="100" w:beforeAutospacing="1" w:after="100" w:afterAutospacing="1" w:line="276" w:lineRule="auto"/>
              <w:jc w:val="both"/>
              <w:rPr>
                <w:sz w:val="22"/>
                <w:szCs w:val="22"/>
              </w:rPr>
            </w:pPr>
            <w:r>
              <w:t>Подписанные ЭЦП с использованием программного обеспечения "</w:t>
            </w:r>
            <w:proofErr w:type="spellStart"/>
            <w:r>
              <w:t>КриптоАРМ</w:t>
            </w:r>
            <w:proofErr w:type="spellEnd"/>
            <w:r>
              <w:t>" с включением в подпись сертификата владельца</w:t>
            </w:r>
          </w:p>
          <w:p w:rsidR="00E060A9" w:rsidRPr="00951CBA" w:rsidRDefault="00E060A9" w:rsidP="00481F33">
            <w:pPr>
              <w:autoSpaceDE w:val="0"/>
              <w:autoSpaceDN w:val="0"/>
              <w:adjustRightInd w:val="0"/>
              <w:spacing w:line="276" w:lineRule="auto"/>
              <w:jc w:val="both"/>
              <w:outlineLvl w:val="0"/>
              <w:rPr>
                <w:sz w:val="22"/>
                <w:szCs w:val="22"/>
              </w:rPr>
            </w:pPr>
            <w:r w:rsidRPr="00951CBA">
              <w:rPr>
                <w:sz w:val="22"/>
                <w:szCs w:val="22"/>
              </w:rPr>
              <w:t xml:space="preserve">Дата начала подачи заявок: с момента размещения закупочной документации на официальном сайте ООО «КАМАЗ-Энерго» http://www.kamaz-energo.ru и сайте </w:t>
            </w:r>
            <w:hyperlink r:id="rId12" w:history="1">
              <w:r w:rsidRPr="00951CBA">
                <w:rPr>
                  <w:rStyle w:val="a5"/>
                  <w:sz w:val="22"/>
                  <w:szCs w:val="22"/>
                </w:rPr>
                <w:t>http://zakupki.gov.ru</w:t>
              </w:r>
            </w:hyperlink>
            <w:r w:rsidRPr="00951CBA">
              <w:rPr>
                <w:sz w:val="22"/>
                <w:szCs w:val="22"/>
              </w:rPr>
              <w:t>. Предоставление заявок нарочным производится по московскому времени в рабочие дни с 8:00 до 17:00 (перерыв на обед с 12:00 до 13:00).</w:t>
            </w:r>
          </w:p>
          <w:p w:rsidR="00E060A9" w:rsidRPr="00951CBA" w:rsidRDefault="00E060A9" w:rsidP="00481F33">
            <w:pPr>
              <w:autoSpaceDE w:val="0"/>
              <w:autoSpaceDN w:val="0"/>
              <w:adjustRightInd w:val="0"/>
              <w:spacing w:line="276" w:lineRule="auto"/>
              <w:jc w:val="both"/>
              <w:outlineLvl w:val="0"/>
              <w:rPr>
                <w:sz w:val="22"/>
                <w:szCs w:val="22"/>
              </w:rPr>
            </w:pPr>
            <w:r w:rsidRPr="00951CBA">
              <w:rPr>
                <w:sz w:val="22"/>
                <w:szCs w:val="22"/>
              </w:rPr>
              <w:t>Датой и временем подачи предложения, направленного по почте, считается дата и время получения предложения Заказчиком.</w:t>
            </w:r>
          </w:p>
          <w:p w:rsidR="00E060A9" w:rsidRDefault="00E060A9" w:rsidP="00481F33">
            <w:pPr>
              <w:pStyle w:val="a8"/>
              <w:spacing w:before="120" w:line="276" w:lineRule="auto"/>
              <w:ind w:firstLine="480"/>
              <w:rPr>
                <w:sz w:val="22"/>
                <w:szCs w:val="22"/>
              </w:rPr>
            </w:pPr>
            <w:r w:rsidRPr="00951CBA">
              <w:rPr>
                <w:sz w:val="22"/>
                <w:szCs w:val="22"/>
              </w:rPr>
              <w:t>Дата окончания подачи заявок</w:t>
            </w:r>
            <w:r w:rsidRPr="00D52EF3">
              <w:rPr>
                <w:sz w:val="22"/>
                <w:szCs w:val="22"/>
              </w:rPr>
              <w:t>: [</w:t>
            </w:r>
            <w:r w:rsidR="000C6C23">
              <w:rPr>
                <w:rStyle w:val="ac"/>
                <w:i w:val="0"/>
                <w:sz w:val="22"/>
                <w:szCs w:val="22"/>
              </w:rPr>
              <w:t>20</w:t>
            </w:r>
            <w:r w:rsidRPr="00D52EF3">
              <w:rPr>
                <w:rStyle w:val="ac"/>
                <w:i w:val="0"/>
                <w:sz w:val="22"/>
                <w:szCs w:val="22"/>
              </w:rPr>
              <w:t>.0</w:t>
            </w:r>
            <w:r w:rsidR="002D6BBB">
              <w:rPr>
                <w:rStyle w:val="ac"/>
                <w:i w:val="0"/>
                <w:sz w:val="22"/>
                <w:szCs w:val="22"/>
              </w:rPr>
              <w:t>7</w:t>
            </w:r>
            <w:r w:rsidRPr="00D52EF3">
              <w:rPr>
                <w:rStyle w:val="ac"/>
                <w:i w:val="0"/>
                <w:sz w:val="22"/>
                <w:szCs w:val="22"/>
              </w:rPr>
              <w:t>.2015</w:t>
            </w:r>
            <w:r w:rsidRPr="00D52EF3">
              <w:rPr>
                <w:sz w:val="22"/>
                <w:szCs w:val="22"/>
              </w:rPr>
              <w:t>].</w:t>
            </w:r>
          </w:p>
          <w:p w:rsidR="003E7F12" w:rsidRDefault="003E7F12" w:rsidP="00481F33">
            <w:pPr>
              <w:pStyle w:val="a8"/>
              <w:spacing w:before="120" w:line="276" w:lineRule="auto"/>
              <w:ind w:firstLine="480"/>
              <w:rPr>
                <w:sz w:val="22"/>
                <w:szCs w:val="22"/>
              </w:rPr>
            </w:pPr>
          </w:p>
          <w:p w:rsidR="003E7F12" w:rsidRPr="00951CBA" w:rsidRDefault="003E7F12" w:rsidP="00481F33">
            <w:pPr>
              <w:pStyle w:val="a8"/>
              <w:spacing w:before="120" w:line="276" w:lineRule="auto"/>
              <w:ind w:firstLine="480"/>
              <w:rPr>
                <w:sz w:val="22"/>
                <w:szCs w:val="22"/>
              </w:rPr>
            </w:pPr>
          </w:p>
          <w:p w:rsidR="00E060A9" w:rsidRPr="00951CBA" w:rsidRDefault="00E060A9" w:rsidP="00481F33">
            <w:pPr>
              <w:pStyle w:val="a8"/>
              <w:spacing w:before="120" w:line="276" w:lineRule="auto"/>
              <w:ind w:firstLine="480"/>
              <w:rPr>
                <w:color w:val="000000"/>
                <w:sz w:val="22"/>
                <w:szCs w:val="22"/>
              </w:rPr>
            </w:pPr>
            <w:r w:rsidRPr="00951CBA">
              <w:rPr>
                <w:sz w:val="22"/>
                <w:szCs w:val="22"/>
              </w:rPr>
              <w:t xml:space="preserve">Прием заявок на участие в конкурсе заканчивается в срок, указанный в конкурсной документации. </w:t>
            </w:r>
          </w:p>
          <w:p w:rsidR="00E060A9" w:rsidRPr="0081727C" w:rsidRDefault="00E060A9" w:rsidP="00481F33">
            <w:pPr>
              <w:pStyle w:val="a6"/>
              <w:spacing w:line="276" w:lineRule="auto"/>
              <w:ind w:firstLine="482"/>
              <w:rPr>
                <w:rFonts w:ascii="Times New Roman" w:hAnsi="Times New Roman"/>
                <w:sz w:val="22"/>
                <w:szCs w:val="22"/>
              </w:rPr>
            </w:pPr>
            <w:r w:rsidRPr="0081727C">
              <w:rPr>
                <w:rFonts w:ascii="Times New Roman" w:hAnsi="Times New Roman"/>
                <w:sz w:val="22"/>
                <w:szCs w:val="22"/>
              </w:rPr>
              <w:t>Прием конвертов с заявками на участие в конкурсе осуществляется по адресу</w:t>
            </w:r>
            <w:bookmarkStart w:id="0" w:name="_Ref469756868"/>
            <w:bookmarkStart w:id="1" w:name="_Toc518119336"/>
            <w:bookmarkStart w:id="2" w:name="_Hlt517806855"/>
            <w:r w:rsidRPr="0081727C">
              <w:rPr>
                <w:rFonts w:ascii="Times New Roman" w:hAnsi="Times New Roman"/>
                <w:sz w:val="22"/>
                <w:szCs w:val="22"/>
              </w:rPr>
              <w:t>, указанному в конкурсной документации.</w:t>
            </w:r>
          </w:p>
          <w:p w:rsidR="00E060A9" w:rsidRPr="0081727C" w:rsidRDefault="00E060A9" w:rsidP="00481F33">
            <w:pPr>
              <w:pStyle w:val="a6"/>
              <w:spacing w:line="276" w:lineRule="auto"/>
              <w:ind w:firstLine="482"/>
              <w:rPr>
                <w:rFonts w:ascii="Times New Roman" w:hAnsi="Times New Roman"/>
                <w:sz w:val="22"/>
                <w:szCs w:val="22"/>
              </w:rPr>
            </w:pPr>
            <w:bookmarkStart w:id="3" w:name="_Hlt469756706"/>
            <w:bookmarkStart w:id="4" w:name="_Toc518119337"/>
            <w:bookmarkEnd w:id="0"/>
            <w:bookmarkEnd w:id="1"/>
            <w:bookmarkEnd w:id="2"/>
            <w:bookmarkEnd w:id="3"/>
            <w:r w:rsidRPr="0081727C">
              <w:rPr>
                <w:rFonts w:ascii="Times New Roman" w:hAnsi="Times New Roman"/>
                <w:sz w:val="22"/>
                <w:szCs w:val="22"/>
              </w:rPr>
              <w:t>Конверты с  заявками на участие в конкурсе регистрируются с указанием даты и времени их получения.</w:t>
            </w:r>
            <w:bookmarkStart w:id="5" w:name="_Hlt517806133"/>
            <w:bookmarkStart w:id="6" w:name="_Ref469072675"/>
            <w:bookmarkStart w:id="7" w:name="_Ref517806126"/>
            <w:bookmarkStart w:id="8" w:name="_Toc518119338"/>
            <w:bookmarkEnd w:id="4"/>
            <w:bookmarkEnd w:id="5"/>
          </w:p>
          <w:p w:rsidR="00E060A9" w:rsidRPr="0024397A" w:rsidRDefault="00E060A9" w:rsidP="00FF5023">
            <w:pPr>
              <w:pStyle w:val="a6"/>
              <w:spacing w:line="276" w:lineRule="auto"/>
              <w:ind w:firstLine="482"/>
            </w:pPr>
            <w:bookmarkStart w:id="9" w:name="_Toc518119340"/>
            <w:bookmarkEnd w:id="6"/>
            <w:bookmarkEnd w:id="7"/>
            <w:bookmarkEnd w:id="8"/>
            <w:r w:rsidRPr="0081727C">
              <w:rPr>
                <w:rFonts w:ascii="Times New Roman" w:hAnsi="Times New Roman"/>
                <w:sz w:val="22"/>
                <w:szCs w:val="22"/>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осуществляется открытие доступа к поданным в форме электронных документов заявкам на </w:t>
            </w:r>
            <w:r w:rsidRPr="0081727C">
              <w:rPr>
                <w:rFonts w:ascii="Times New Roman" w:hAnsi="Times New Roman"/>
                <w:sz w:val="22"/>
                <w:szCs w:val="22"/>
              </w:rPr>
              <w:lastRenderedPageBreak/>
              <w:t xml:space="preserve">участие в </w:t>
            </w:r>
            <w:proofErr w:type="gramStart"/>
            <w:r w:rsidRPr="0081727C">
              <w:rPr>
                <w:rFonts w:ascii="Times New Roman" w:hAnsi="Times New Roman"/>
                <w:sz w:val="22"/>
                <w:szCs w:val="22"/>
              </w:rPr>
              <w:t>конкурсе</w:t>
            </w:r>
            <w:proofErr w:type="gramEnd"/>
            <w:r w:rsidRPr="0081727C">
              <w:rPr>
                <w:rFonts w:ascii="Times New Roman" w:hAnsi="Times New Roman"/>
                <w:sz w:val="22"/>
                <w:szCs w:val="22"/>
              </w:rPr>
              <w:t xml:space="preserve"> и такие заявки возвращаются участникам размещения заказа без рассмотрения.</w:t>
            </w:r>
            <w:bookmarkEnd w:id="9"/>
            <w:r w:rsidRPr="00911D3A">
              <w:t xml:space="preserve"> </w:t>
            </w:r>
          </w:p>
        </w:tc>
      </w:tr>
      <w:tr w:rsidR="00E060A9" w:rsidRPr="0078009B" w:rsidTr="00481F33">
        <w:tc>
          <w:tcPr>
            <w:tcW w:w="1008" w:type="dxa"/>
          </w:tcPr>
          <w:p w:rsidR="00E060A9" w:rsidRPr="00BD2FE1" w:rsidRDefault="00E060A9" w:rsidP="00481F33">
            <w:pPr>
              <w:jc w:val="center"/>
              <w:rPr>
                <w:rFonts w:eastAsia="Calibri"/>
                <w:b/>
              </w:rPr>
            </w:pPr>
            <w:r>
              <w:rPr>
                <w:rFonts w:eastAsia="Calibri"/>
                <w:b/>
              </w:rPr>
              <w:lastRenderedPageBreak/>
              <w:t>9</w:t>
            </w:r>
            <w:r w:rsidRPr="00BD2FE1">
              <w:rPr>
                <w:rFonts w:eastAsia="Calibri"/>
                <w:b/>
              </w:rPr>
              <w:t>.</w:t>
            </w:r>
          </w:p>
        </w:tc>
        <w:tc>
          <w:tcPr>
            <w:tcW w:w="9252" w:type="dxa"/>
          </w:tcPr>
          <w:p w:rsidR="00E060A9" w:rsidRDefault="00E060A9" w:rsidP="00481F33">
            <w:pPr>
              <w:widowControl w:val="0"/>
              <w:shd w:val="clear" w:color="auto" w:fill="FFFFFF"/>
              <w:autoSpaceDE w:val="0"/>
              <w:autoSpaceDN w:val="0"/>
              <w:adjustRightInd w:val="0"/>
              <w:spacing w:before="100" w:beforeAutospacing="1" w:after="100" w:afterAutospacing="1"/>
              <w:jc w:val="both"/>
            </w:pPr>
            <w:r>
              <w:rPr>
                <w:b/>
              </w:rPr>
              <w:t>Т</w:t>
            </w:r>
            <w:r w:rsidRPr="009E2AF0">
              <w:rPr>
                <w:b/>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E060A9" w:rsidRPr="0078009B" w:rsidTr="00481F33">
        <w:trPr>
          <w:trHeight w:val="2405"/>
        </w:trPr>
        <w:tc>
          <w:tcPr>
            <w:tcW w:w="10260" w:type="dxa"/>
            <w:gridSpan w:val="2"/>
          </w:tcPr>
          <w:p w:rsidR="00E060A9" w:rsidRPr="00F54FEE" w:rsidRDefault="00E060A9" w:rsidP="00481F33">
            <w:pPr>
              <w:tabs>
                <w:tab w:val="clear" w:pos="708"/>
                <w:tab w:val="left" w:pos="557"/>
              </w:tabs>
              <w:autoSpaceDE w:val="0"/>
              <w:autoSpaceDN w:val="0"/>
              <w:adjustRightInd w:val="0"/>
              <w:spacing w:line="276" w:lineRule="auto"/>
              <w:jc w:val="both"/>
              <w:outlineLvl w:val="0"/>
            </w:pPr>
            <w:r w:rsidRPr="00F54FEE">
              <w:t xml:space="preserve">        Участникам закупки необходимо предоставить необходимые  сведения и документы, подписанные руководителем предприятия или другим уполномоченным лицом на основании доверенности в письменном виде, а также в электронном виде с последующей досылкой оригинала извещения и заверенных копий документов по почте или нарочно ко дню вскрытия заявки.</w:t>
            </w:r>
          </w:p>
          <w:p w:rsidR="00E060A9" w:rsidRPr="00F54FEE" w:rsidRDefault="00E060A9" w:rsidP="00481F33">
            <w:pPr>
              <w:tabs>
                <w:tab w:val="clear" w:pos="708"/>
              </w:tabs>
              <w:autoSpaceDE w:val="0"/>
              <w:autoSpaceDN w:val="0"/>
              <w:adjustRightInd w:val="0"/>
              <w:spacing w:line="276" w:lineRule="auto"/>
              <w:ind w:left="360"/>
              <w:jc w:val="both"/>
              <w:outlineLvl w:val="0"/>
            </w:pPr>
            <w:r w:rsidRPr="00F54FEE">
              <w:t xml:space="preserve">а) Сведения и документы предоставляются согласно требованиям раздела 4, раздела 7  </w:t>
            </w:r>
          </w:p>
          <w:p w:rsidR="00E060A9" w:rsidRPr="00F54FEE" w:rsidRDefault="00E060A9" w:rsidP="00481F33">
            <w:pPr>
              <w:tabs>
                <w:tab w:val="clear" w:pos="708"/>
              </w:tabs>
              <w:autoSpaceDE w:val="0"/>
              <w:autoSpaceDN w:val="0"/>
              <w:adjustRightInd w:val="0"/>
              <w:spacing w:line="276" w:lineRule="auto"/>
              <w:jc w:val="both"/>
              <w:outlineLvl w:val="0"/>
            </w:pPr>
            <w:r w:rsidRPr="00F54FEE">
              <w:t xml:space="preserve">Положения ООО «КАМАЗ-Энерго» о закупках товаров, работ и услуг от 27.03.2012г., размещенных на сайте Общества: </w:t>
            </w:r>
            <w:hyperlink r:id="rId13" w:history="1">
              <w:r w:rsidRPr="00F54FEE">
                <w:rPr>
                  <w:rStyle w:val="a5"/>
                  <w:lang w:val="en-US"/>
                </w:rPr>
                <w:t>http</w:t>
              </w:r>
              <w:r w:rsidRPr="00F54FEE">
                <w:rPr>
                  <w:rStyle w:val="a5"/>
                </w:rPr>
                <w:t>://</w:t>
              </w:r>
              <w:r w:rsidRPr="00F54FEE">
                <w:rPr>
                  <w:rStyle w:val="a5"/>
                  <w:lang w:val="en-US"/>
                </w:rPr>
                <w:t>www</w:t>
              </w:r>
              <w:r w:rsidRPr="00F54FEE">
                <w:rPr>
                  <w:rStyle w:val="a5"/>
                </w:rPr>
                <w:t>.</w:t>
              </w:r>
              <w:r w:rsidRPr="00F54FEE">
                <w:rPr>
                  <w:rStyle w:val="a5"/>
                  <w:lang w:val="en-US"/>
                </w:rPr>
                <w:t>kamaz</w:t>
              </w:r>
              <w:r w:rsidRPr="00F54FEE">
                <w:rPr>
                  <w:rStyle w:val="a5"/>
                </w:rPr>
                <w:t>-</w:t>
              </w:r>
              <w:r w:rsidRPr="00F54FEE">
                <w:rPr>
                  <w:rStyle w:val="a5"/>
                  <w:lang w:val="en-US"/>
                </w:rPr>
                <w:t>energo</w:t>
              </w:r>
              <w:r w:rsidRPr="00F54FEE">
                <w:rPr>
                  <w:rStyle w:val="a5"/>
                </w:rPr>
                <w:t>.</w:t>
              </w:r>
              <w:r w:rsidRPr="00F54FEE">
                <w:rPr>
                  <w:rStyle w:val="a5"/>
                  <w:lang w:val="en-US"/>
                </w:rPr>
                <w:t>ru</w:t>
              </w:r>
              <w:r w:rsidRPr="00F54FEE">
                <w:rPr>
                  <w:rStyle w:val="a5"/>
                </w:rPr>
                <w:t>/</w:t>
              </w:r>
            </w:hyperlink>
            <w:r w:rsidRPr="00F54FEE">
              <w:t xml:space="preserve">, и на сайте </w:t>
            </w:r>
            <w:hyperlink r:id="rId14" w:history="1">
              <w:r w:rsidRPr="00F54FEE">
                <w:rPr>
                  <w:rStyle w:val="a5"/>
                </w:rPr>
                <w:t>http://</w:t>
              </w:r>
              <w:r w:rsidRPr="00F54FEE">
                <w:rPr>
                  <w:rStyle w:val="a5"/>
                  <w:lang w:val="en-US"/>
                </w:rPr>
                <w:t>zakupki</w:t>
              </w:r>
              <w:r w:rsidRPr="00F54FEE">
                <w:rPr>
                  <w:rStyle w:val="a5"/>
                </w:rPr>
                <w:t>.</w:t>
              </w:r>
              <w:r w:rsidRPr="00F54FEE">
                <w:rPr>
                  <w:rStyle w:val="a5"/>
                  <w:lang w:val="en-US"/>
                </w:rPr>
                <w:t>gov</w:t>
              </w:r>
              <w:r w:rsidRPr="00F54FEE">
                <w:rPr>
                  <w:rStyle w:val="a5"/>
                </w:rPr>
                <w:t>.</w:t>
              </w:r>
              <w:proofErr w:type="spellStart"/>
              <w:r w:rsidRPr="00F54FEE">
                <w:rPr>
                  <w:rStyle w:val="a5"/>
                  <w:lang w:val="en-US"/>
                </w:rPr>
                <w:t>ru</w:t>
              </w:r>
              <w:proofErr w:type="spellEnd"/>
            </w:hyperlink>
            <w:r w:rsidRPr="00F54FEE">
              <w:rPr>
                <w:u w:val="single"/>
              </w:rPr>
              <w:t>,</w:t>
            </w:r>
          </w:p>
          <w:tbl>
            <w:tblPr>
              <w:tblW w:w="961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8918"/>
            </w:tblGrid>
            <w:tr w:rsidR="00E060A9" w:rsidRPr="00F54FEE" w:rsidTr="00481F33">
              <w:trPr>
                <w:trHeight w:val="322"/>
              </w:trPr>
              <w:tc>
                <w:tcPr>
                  <w:tcW w:w="694" w:type="dxa"/>
                  <w:vMerge w:val="restart"/>
                  <w:shd w:val="clear" w:color="auto" w:fill="auto"/>
                </w:tcPr>
                <w:p w:rsidR="00E060A9" w:rsidRPr="00F54FEE" w:rsidRDefault="00E060A9" w:rsidP="00481F33">
                  <w:pPr>
                    <w:jc w:val="center"/>
                  </w:pPr>
                  <w:r w:rsidRPr="00F54FEE">
                    <w:t xml:space="preserve">№ </w:t>
                  </w:r>
                  <w:proofErr w:type="gramStart"/>
                  <w:r w:rsidRPr="00F54FEE">
                    <w:t>п</w:t>
                  </w:r>
                  <w:proofErr w:type="gramEnd"/>
                  <w:r w:rsidRPr="00F54FEE">
                    <w:t>/п</w:t>
                  </w:r>
                </w:p>
              </w:tc>
              <w:tc>
                <w:tcPr>
                  <w:tcW w:w="8918" w:type="dxa"/>
                  <w:vMerge w:val="restart"/>
                  <w:shd w:val="clear" w:color="auto" w:fill="auto"/>
                </w:tcPr>
                <w:p w:rsidR="00E060A9" w:rsidRPr="00F54FEE" w:rsidRDefault="00E060A9" w:rsidP="00481F33">
                  <w:pPr>
                    <w:jc w:val="center"/>
                  </w:pPr>
                  <w:r w:rsidRPr="00F54FEE">
                    <w:t>Наименование документа</w:t>
                  </w:r>
                </w:p>
              </w:tc>
            </w:tr>
            <w:tr w:rsidR="00E060A9" w:rsidRPr="00F54FEE" w:rsidTr="00481F33">
              <w:trPr>
                <w:trHeight w:val="322"/>
              </w:trPr>
              <w:tc>
                <w:tcPr>
                  <w:tcW w:w="694" w:type="dxa"/>
                  <w:vMerge/>
                  <w:shd w:val="clear" w:color="auto" w:fill="auto"/>
                </w:tcPr>
                <w:p w:rsidR="00E060A9" w:rsidRPr="00F54FEE" w:rsidRDefault="00E060A9" w:rsidP="00481F33">
                  <w:pPr>
                    <w:jc w:val="center"/>
                  </w:pPr>
                </w:p>
              </w:tc>
              <w:tc>
                <w:tcPr>
                  <w:tcW w:w="8918" w:type="dxa"/>
                  <w:vMerge/>
                  <w:shd w:val="clear" w:color="auto" w:fill="auto"/>
                </w:tcPr>
                <w:p w:rsidR="00E060A9" w:rsidRPr="00F54FEE" w:rsidRDefault="00E060A9" w:rsidP="00481F33">
                  <w:pPr>
                    <w:jc w:val="center"/>
                  </w:pPr>
                </w:p>
              </w:tc>
            </w:tr>
            <w:tr w:rsidR="00E060A9" w:rsidRPr="00F54FEE" w:rsidTr="00481F33">
              <w:tc>
                <w:tcPr>
                  <w:tcW w:w="694" w:type="dxa"/>
                  <w:shd w:val="clear" w:color="auto" w:fill="auto"/>
                </w:tcPr>
                <w:p w:rsidR="00E060A9" w:rsidRPr="00F54FEE" w:rsidRDefault="00E060A9" w:rsidP="00481F33">
                  <w:r w:rsidRPr="00F54FEE">
                    <w:t>1</w:t>
                  </w:r>
                </w:p>
              </w:tc>
              <w:tc>
                <w:tcPr>
                  <w:tcW w:w="8918" w:type="dxa"/>
                  <w:shd w:val="clear" w:color="auto" w:fill="auto"/>
                </w:tcPr>
                <w:p w:rsidR="00E060A9" w:rsidRPr="00F54FEE" w:rsidRDefault="00E060A9" w:rsidP="00700E40">
                  <w:pPr>
                    <w:spacing w:line="276" w:lineRule="auto"/>
                    <w:jc w:val="both"/>
                  </w:pPr>
                  <w:r w:rsidRPr="00F54FEE">
                    <w:t>карточка предприятия с указанием фирменного наименования (наименование), сведения об организационно-правовой форме учреждения/организации, о месте нахождения, почтового адреса, номера контактного телефона (для юридического лица), фамилии, имени, отчества, паспортных данных, сведений о месте жительства,</w:t>
                  </w:r>
                  <w:r w:rsidRPr="00F54FEE">
                    <w:cr/>
                  </w:r>
                  <w:proofErr w:type="gramStart"/>
                  <w:r>
                    <w:t>номере</w:t>
                  </w:r>
                  <w:proofErr w:type="gramEnd"/>
                  <w:r>
                    <w:t xml:space="preserve"> контактного телефона (</w:t>
                  </w:r>
                  <w:r w:rsidRPr="00F54FEE">
                    <w:t>ф</w:t>
                  </w:r>
                  <w:r>
                    <w:t>изического</w:t>
                  </w:r>
                  <w:r w:rsidRPr="00F54FEE">
                    <w:t xml:space="preserve"> лица);</w:t>
                  </w:r>
                </w:p>
              </w:tc>
            </w:tr>
            <w:tr w:rsidR="00E060A9" w:rsidRPr="00F54FEE" w:rsidTr="00481F33">
              <w:tc>
                <w:tcPr>
                  <w:tcW w:w="694" w:type="dxa"/>
                  <w:shd w:val="clear" w:color="auto" w:fill="auto"/>
                </w:tcPr>
                <w:p w:rsidR="00E060A9" w:rsidRPr="00F54FEE" w:rsidRDefault="00E060A9" w:rsidP="00481F33">
                  <w:r w:rsidRPr="00F54FEE">
                    <w:t>2</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свидетельство о государственной регистрации;</w:t>
                  </w:r>
                </w:p>
              </w:tc>
            </w:tr>
            <w:tr w:rsidR="00E060A9" w:rsidRPr="00F54FEE" w:rsidTr="00481F33">
              <w:tc>
                <w:tcPr>
                  <w:tcW w:w="694" w:type="dxa"/>
                  <w:shd w:val="clear" w:color="auto" w:fill="auto"/>
                </w:tcPr>
                <w:p w:rsidR="00E060A9" w:rsidRPr="00F54FEE" w:rsidRDefault="00700E40" w:rsidP="00481F33">
                  <w:r>
                    <w:t>3</w:t>
                  </w:r>
                </w:p>
              </w:tc>
              <w:tc>
                <w:tcPr>
                  <w:tcW w:w="8918" w:type="dxa"/>
                  <w:shd w:val="clear" w:color="auto" w:fill="auto"/>
                </w:tcPr>
                <w:p w:rsidR="00E060A9" w:rsidRPr="00F54FEE" w:rsidRDefault="00E060A9" w:rsidP="00700E40">
                  <w:pPr>
                    <w:pStyle w:val="aa"/>
                    <w:spacing w:line="276" w:lineRule="auto"/>
                    <w:jc w:val="both"/>
                    <w:rPr>
                      <w:szCs w:val="24"/>
                    </w:rPr>
                  </w:pPr>
                  <w:proofErr w:type="gramStart"/>
                  <w:r w:rsidRPr="00F54FEE">
                    <w:rPr>
                      <w:szCs w:val="24"/>
                    </w:rPr>
                    <w:t xml:space="preserve">свидетельство министерства по налогам и сборам о внесении записи в Единый государственный реестр юридических лиц о юридическом лице (форма №Р57001 при </w:t>
                  </w:r>
                  <w:r>
                    <w:rPr>
                      <w:szCs w:val="24"/>
                    </w:rPr>
                    <w:t>ре</w:t>
                  </w:r>
                  <w:r w:rsidRPr="00F54FEE">
                    <w:rPr>
                      <w:szCs w:val="24"/>
                    </w:rPr>
                    <w:t>гистрации до 01.07.2002, форм</w:t>
                  </w:r>
                  <w:proofErr w:type="gramEnd"/>
                  <w:r w:rsidRPr="00F54FEE">
                    <w:rPr>
                      <w:szCs w:val="24"/>
                    </w:rPr>
                    <w:cr/>
                    <w:t xml:space="preserve">№ </w:t>
                  </w:r>
                  <w:proofErr w:type="gramStart"/>
                  <w:r w:rsidRPr="00F54FEE">
                    <w:rPr>
                      <w:szCs w:val="24"/>
                    </w:rPr>
                    <w:t>Р</w:t>
                  </w:r>
                  <w:r w:rsidR="00700E40">
                    <w:rPr>
                      <w:szCs w:val="24"/>
                    </w:rPr>
                    <w:t>521</w:t>
                  </w:r>
                  <w:r w:rsidRPr="00F54FEE">
                    <w:rPr>
                      <w:szCs w:val="24"/>
                    </w:rPr>
                    <w:t xml:space="preserve">001 при регистрации после </w:t>
                  </w:r>
                  <w:r w:rsidR="00700E40">
                    <w:rPr>
                      <w:szCs w:val="24"/>
                    </w:rPr>
                    <w:t>0</w:t>
                  </w:r>
                  <w:r w:rsidRPr="00F54FEE">
                    <w:rPr>
                      <w:szCs w:val="24"/>
                    </w:rPr>
                    <w:t>1.07.2002);</w:t>
                  </w:r>
                  <w:proofErr w:type="gramEnd"/>
                </w:p>
              </w:tc>
            </w:tr>
            <w:tr w:rsidR="00E060A9" w:rsidRPr="00F54FEE" w:rsidTr="00481F33">
              <w:tc>
                <w:tcPr>
                  <w:tcW w:w="694" w:type="dxa"/>
                  <w:shd w:val="clear" w:color="auto" w:fill="auto"/>
                </w:tcPr>
                <w:p w:rsidR="00E060A9" w:rsidRPr="00F54FEE" w:rsidRDefault="00700E40" w:rsidP="00481F33">
                  <w:r>
                    <w:t>4</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свидетельство о постановке на учет в налоговом органе;</w:t>
                  </w:r>
                </w:p>
              </w:tc>
            </w:tr>
            <w:tr w:rsidR="00E060A9" w:rsidRPr="00F54FEE" w:rsidTr="00481F33">
              <w:tc>
                <w:tcPr>
                  <w:tcW w:w="694" w:type="dxa"/>
                  <w:shd w:val="clear" w:color="auto" w:fill="auto"/>
                </w:tcPr>
                <w:p w:rsidR="00E060A9" w:rsidRPr="00F54FEE" w:rsidRDefault="00E060A9" w:rsidP="00481F33">
                  <w:r w:rsidRPr="00F54FEE">
                    <w:t>5</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информационное письмо Госкомстата;</w:t>
                  </w:r>
                </w:p>
              </w:tc>
            </w:tr>
            <w:tr w:rsidR="00E060A9" w:rsidRPr="00F54FEE" w:rsidTr="00481F33">
              <w:tc>
                <w:tcPr>
                  <w:tcW w:w="694" w:type="dxa"/>
                  <w:shd w:val="clear" w:color="auto" w:fill="auto"/>
                </w:tcPr>
                <w:p w:rsidR="00E060A9" w:rsidRPr="00F54FEE" w:rsidRDefault="00E060A9" w:rsidP="00481F33">
                  <w:r w:rsidRPr="00F54FEE">
                    <w:t>6</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копия устава;</w:t>
                  </w:r>
                </w:p>
              </w:tc>
            </w:tr>
            <w:tr w:rsidR="00E060A9" w:rsidRPr="00F54FEE" w:rsidTr="00481F33">
              <w:tc>
                <w:tcPr>
                  <w:tcW w:w="694" w:type="dxa"/>
                  <w:shd w:val="clear" w:color="auto" w:fill="auto"/>
                </w:tcPr>
                <w:p w:rsidR="00E060A9" w:rsidRPr="00F54FEE" w:rsidRDefault="00E060A9" w:rsidP="00481F33">
                  <w:r w:rsidRPr="00F54FEE">
                    <w:t>7</w:t>
                  </w:r>
                </w:p>
              </w:tc>
              <w:tc>
                <w:tcPr>
                  <w:tcW w:w="8918" w:type="dxa"/>
                  <w:shd w:val="clear" w:color="auto" w:fill="auto"/>
                </w:tcPr>
                <w:p w:rsidR="00E060A9" w:rsidRPr="00F54FEE" w:rsidRDefault="00E060A9" w:rsidP="00700E40">
                  <w:pPr>
                    <w:pStyle w:val="aa"/>
                    <w:spacing w:line="276" w:lineRule="auto"/>
                    <w:rPr>
                      <w:szCs w:val="24"/>
                    </w:rPr>
                  </w:pPr>
                  <w:r w:rsidRPr="00F54FEE">
                    <w:rPr>
                      <w:szCs w:val="24"/>
                    </w:rPr>
                    <w:t>протокол собрания учредителей об избрании руководителя организа</w:t>
                  </w:r>
                  <w:r>
                    <w:rPr>
                      <w:szCs w:val="24"/>
                    </w:rPr>
                    <w:t>ции и приказ</w:t>
                  </w:r>
                  <w:r w:rsidR="00700E40">
                    <w:rPr>
                      <w:szCs w:val="24"/>
                    </w:rPr>
                    <w:t xml:space="preserve"> </w:t>
                  </w:r>
                  <w:r>
                    <w:rPr>
                      <w:szCs w:val="24"/>
                    </w:rPr>
                    <w:t>о вступлении в долж</w:t>
                  </w:r>
                  <w:r w:rsidRPr="00F54FEE">
                    <w:rPr>
                      <w:szCs w:val="24"/>
                    </w:rPr>
                    <w:t>ност</w:t>
                  </w:r>
                  <w:r>
                    <w:rPr>
                      <w:szCs w:val="24"/>
                    </w:rPr>
                    <w:t>ь</w:t>
                  </w:r>
                  <w:r w:rsidRPr="00F54FEE">
                    <w:rPr>
                      <w:szCs w:val="24"/>
                    </w:rPr>
                    <w:t>;</w:t>
                  </w:r>
                </w:p>
              </w:tc>
            </w:tr>
            <w:tr w:rsidR="00E060A9" w:rsidRPr="00F54FEE" w:rsidTr="00481F33">
              <w:tc>
                <w:tcPr>
                  <w:tcW w:w="694" w:type="dxa"/>
                  <w:shd w:val="clear" w:color="auto" w:fill="auto"/>
                </w:tcPr>
                <w:p w:rsidR="00E060A9" w:rsidRPr="00F54FEE" w:rsidRDefault="00E060A9" w:rsidP="00481F33">
                  <w:r w:rsidRPr="00F54FEE">
                    <w:t>8</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лицензия на осуществление соответствующей деятельности;</w:t>
                  </w:r>
                </w:p>
              </w:tc>
            </w:tr>
            <w:tr w:rsidR="00E060A9" w:rsidRPr="00F54FEE" w:rsidTr="00481F33">
              <w:tc>
                <w:tcPr>
                  <w:tcW w:w="694" w:type="dxa"/>
                  <w:shd w:val="clear" w:color="auto" w:fill="auto"/>
                </w:tcPr>
                <w:p w:rsidR="00E060A9" w:rsidRPr="00F54FEE" w:rsidRDefault="00E060A9" w:rsidP="00481F33">
                  <w:r w:rsidRPr="00F54FEE">
                    <w:t>9</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доверенность уполномоченного лица Участника;</w:t>
                  </w:r>
                </w:p>
              </w:tc>
            </w:tr>
            <w:tr w:rsidR="00E060A9" w:rsidRPr="00F54FEE" w:rsidTr="00481F33">
              <w:tc>
                <w:tcPr>
                  <w:tcW w:w="694" w:type="dxa"/>
                  <w:shd w:val="clear" w:color="auto" w:fill="auto"/>
                </w:tcPr>
                <w:p w:rsidR="00E060A9" w:rsidRPr="00F54FEE" w:rsidRDefault="00E060A9" w:rsidP="00481F33">
                  <w:r w:rsidRPr="00F54FEE">
                    <w:t>10</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бухгалтерский баланс с отчетами форме №1 и №2 за последний отчетный период с отметкой налоговой  инспекции;</w:t>
                  </w:r>
                </w:p>
              </w:tc>
            </w:tr>
            <w:tr w:rsidR="00E060A9" w:rsidRPr="00F54FEE" w:rsidTr="00481F33">
              <w:tc>
                <w:tcPr>
                  <w:tcW w:w="694" w:type="dxa"/>
                  <w:shd w:val="clear" w:color="auto" w:fill="auto"/>
                </w:tcPr>
                <w:p w:rsidR="00E060A9" w:rsidRPr="00F54FEE" w:rsidRDefault="00E060A9" w:rsidP="00481F33">
                  <w:r w:rsidRPr="00F54FEE">
                    <w:t>11</w:t>
                  </w:r>
                </w:p>
              </w:tc>
              <w:tc>
                <w:tcPr>
                  <w:tcW w:w="8918" w:type="dxa"/>
                  <w:shd w:val="clear" w:color="auto" w:fill="auto"/>
                </w:tcPr>
                <w:p w:rsidR="00E060A9" w:rsidRPr="00F54FEE" w:rsidRDefault="00E060A9" w:rsidP="00700E40">
                  <w:pPr>
                    <w:pStyle w:val="aa"/>
                    <w:spacing w:line="276" w:lineRule="auto"/>
                    <w:rPr>
                      <w:szCs w:val="24"/>
                    </w:rPr>
                  </w:pPr>
                  <w:r w:rsidRPr="00F54FEE">
                    <w:rPr>
                      <w:szCs w:val="24"/>
                    </w:rPr>
                    <w:t>справку</w:t>
                  </w:r>
                  <w:r w:rsidRPr="00F54FEE">
                    <w:rPr>
                      <w:szCs w:val="24"/>
                    </w:rPr>
                    <w:cr/>
                    <w:t>обслуживающего ба</w:t>
                  </w:r>
                  <w:r w:rsidR="00700E40">
                    <w:rPr>
                      <w:szCs w:val="24"/>
                    </w:rPr>
                    <w:t>н</w:t>
                  </w:r>
                  <w:r w:rsidRPr="00F54FEE">
                    <w:rPr>
                      <w:szCs w:val="24"/>
                    </w:rPr>
                    <w:t>ка  о наличии расчетного счета</w:t>
                  </w:r>
                </w:p>
              </w:tc>
            </w:tr>
            <w:tr w:rsidR="00E060A9" w:rsidRPr="00F54FEE" w:rsidTr="00481F33">
              <w:tc>
                <w:tcPr>
                  <w:tcW w:w="694" w:type="dxa"/>
                  <w:shd w:val="clear" w:color="auto" w:fill="auto"/>
                </w:tcPr>
                <w:p w:rsidR="00E060A9" w:rsidRPr="00F54FEE" w:rsidRDefault="00E060A9" w:rsidP="00481F33">
                  <w:r w:rsidRPr="00F54FEE">
                    <w:t>12</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документы, подтверждающие право реализации продукции с гарантией качества от изготовителя (дилерский дого</w:t>
                  </w:r>
                  <w:r>
                    <w:rPr>
                      <w:szCs w:val="24"/>
                    </w:rPr>
                    <w:t>вор</w:t>
                  </w:r>
                  <w:r w:rsidRPr="00F54FEE">
                    <w:rPr>
                      <w:szCs w:val="24"/>
                    </w:rPr>
                    <w:t>);</w:t>
                  </w:r>
                </w:p>
              </w:tc>
            </w:tr>
            <w:tr w:rsidR="00E060A9" w:rsidRPr="00F54FEE" w:rsidTr="00481F33">
              <w:tc>
                <w:tcPr>
                  <w:tcW w:w="694" w:type="dxa"/>
                  <w:shd w:val="clear" w:color="auto" w:fill="auto"/>
                </w:tcPr>
                <w:p w:rsidR="00E060A9" w:rsidRPr="00F54FEE" w:rsidRDefault="00E060A9" w:rsidP="00481F33">
                  <w:r w:rsidRPr="00F54FEE">
                    <w:t>13</w:t>
                  </w:r>
                </w:p>
              </w:tc>
              <w:tc>
                <w:tcPr>
                  <w:tcW w:w="8918" w:type="dxa"/>
                  <w:shd w:val="clear" w:color="auto" w:fill="auto"/>
                </w:tcPr>
                <w:p w:rsidR="00E060A9" w:rsidRPr="00F54FEE" w:rsidRDefault="00E060A9" w:rsidP="00481F33">
                  <w:pPr>
                    <w:pStyle w:val="aa"/>
                    <w:spacing w:line="276" w:lineRule="auto"/>
                    <w:rPr>
                      <w:szCs w:val="24"/>
                    </w:rPr>
                  </w:pPr>
                  <w:r w:rsidRPr="00F54FEE">
                    <w:rPr>
                      <w:szCs w:val="24"/>
                    </w:rPr>
                    <w:t>справку обслуживающего банка о наличии либо отсутствии картотеки</w:t>
                  </w:r>
                </w:p>
              </w:tc>
            </w:tr>
            <w:tr w:rsidR="00E060A9" w:rsidRPr="00F54FEE" w:rsidTr="00481F33">
              <w:tc>
                <w:tcPr>
                  <w:tcW w:w="694" w:type="dxa"/>
                  <w:shd w:val="clear" w:color="auto" w:fill="auto"/>
                </w:tcPr>
                <w:p w:rsidR="00E060A9" w:rsidRPr="00F54FEE" w:rsidRDefault="00E060A9" w:rsidP="00481F33">
                  <w:r w:rsidRPr="00F54FEE">
                    <w:t>14</w:t>
                  </w:r>
                </w:p>
              </w:tc>
              <w:tc>
                <w:tcPr>
                  <w:tcW w:w="8918" w:type="dxa"/>
                  <w:shd w:val="clear" w:color="auto" w:fill="auto"/>
                </w:tcPr>
                <w:p w:rsidR="00E060A9" w:rsidRPr="00F54FEE" w:rsidRDefault="00E060A9" w:rsidP="00481F33">
                  <w:pPr>
                    <w:spacing w:line="276" w:lineRule="auto"/>
                    <w:jc w:val="both"/>
                  </w:pPr>
                  <w:r w:rsidRPr="00F54FEE">
                    <w:t>полученную не ранее чем за тридцать дней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выписку из единого государственного реестра индивидуальных предпринимателей ил</w:t>
                  </w:r>
                  <w:r>
                    <w:t>и</w:t>
                  </w:r>
                  <w:r>
                    <w:cr/>
                    <w:t xml:space="preserve"> нота</w:t>
                  </w:r>
                  <w:r w:rsidRPr="00F54FEE">
                    <w:t>риально заверенную копию та</w:t>
                  </w:r>
                  <w:r w:rsidR="00700E40">
                    <w:t>к</w:t>
                  </w:r>
                  <w:r w:rsidRPr="00F54FEE">
                    <w:t>ой выписки (для индивидуального предпринимателя), копии документов, удостоверяющих личность (для иного физического лица).</w:t>
                  </w:r>
                </w:p>
              </w:tc>
            </w:tr>
            <w:tr w:rsidR="00E060A9" w:rsidRPr="00F54FEE" w:rsidTr="00481F33">
              <w:tc>
                <w:tcPr>
                  <w:tcW w:w="694" w:type="dxa"/>
                  <w:shd w:val="clear" w:color="auto" w:fill="auto"/>
                </w:tcPr>
                <w:p w:rsidR="00E060A9" w:rsidRPr="00F54FEE" w:rsidRDefault="00E060A9" w:rsidP="00481F33">
                  <w:r w:rsidRPr="00F54FEE">
                    <w:t>15</w:t>
                  </w:r>
                </w:p>
              </w:tc>
              <w:tc>
                <w:tcPr>
                  <w:tcW w:w="8918" w:type="dxa"/>
                  <w:shd w:val="clear" w:color="auto" w:fill="auto"/>
                </w:tcPr>
                <w:p w:rsidR="00E060A9" w:rsidRPr="00F54FEE" w:rsidRDefault="00E060A9" w:rsidP="00481F33">
                  <w:pPr>
                    <w:spacing w:line="276" w:lineRule="auto"/>
                    <w:jc w:val="both"/>
                  </w:pPr>
                  <w:r w:rsidRPr="00F54FEE">
                    <w:t xml:space="preserve">В целях обеспечения основополагающих принципов и требований противодействия коррупции участник предоставляет заполненную анкету согласно приложенному </w:t>
                  </w:r>
                  <w:r w:rsidRPr="00F54FEE">
                    <w:lastRenderedPageBreak/>
                    <w:t>образцу (Приложение № 2 к конкурсной документации)</w:t>
                  </w:r>
                </w:p>
              </w:tc>
            </w:tr>
          </w:tbl>
          <w:p w:rsidR="00E060A9" w:rsidRDefault="00E060A9" w:rsidP="00481F33">
            <w:pPr>
              <w:widowControl w:val="0"/>
              <w:shd w:val="clear" w:color="auto" w:fill="FFFFFF"/>
              <w:autoSpaceDE w:val="0"/>
              <w:autoSpaceDN w:val="0"/>
              <w:adjustRightInd w:val="0"/>
              <w:spacing w:before="100" w:beforeAutospacing="1" w:after="100" w:afterAutospacing="1"/>
              <w:jc w:val="both"/>
            </w:pPr>
            <w:r w:rsidRPr="00F54FEE">
              <w:lastRenderedPageBreak/>
              <w:t xml:space="preserve">Все предоставляемые документы должны быть актуальны (действующие) на дату вскрытия конвертов. Остальные требования, права и обязанности к участникам отражены в Положении ООО «КАМАЗ-Энерго» о закупках товаров, работ и услуг от 27.03.2012 г. размещенного на сайте Общества:  </w:t>
            </w:r>
            <w:hyperlink r:id="rId15" w:history="1">
              <w:r w:rsidRPr="00F54FEE">
                <w:rPr>
                  <w:rStyle w:val="a5"/>
                  <w:lang w:val="en-US"/>
                </w:rPr>
                <w:t>http</w:t>
              </w:r>
              <w:r w:rsidRPr="00F54FEE">
                <w:rPr>
                  <w:rStyle w:val="a5"/>
                </w:rPr>
                <w:t>://</w:t>
              </w:r>
              <w:r w:rsidRPr="00F54FEE">
                <w:rPr>
                  <w:rStyle w:val="a5"/>
                  <w:lang w:val="en-US"/>
                </w:rPr>
                <w:t>www</w:t>
              </w:r>
              <w:r w:rsidRPr="00F54FEE">
                <w:rPr>
                  <w:rStyle w:val="a5"/>
                </w:rPr>
                <w:t>.</w:t>
              </w:r>
              <w:r w:rsidRPr="00F54FEE">
                <w:rPr>
                  <w:rStyle w:val="a5"/>
                  <w:lang w:val="en-US"/>
                </w:rPr>
                <w:t>kamaz</w:t>
              </w:r>
              <w:r w:rsidRPr="00F54FEE">
                <w:rPr>
                  <w:rStyle w:val="a5"/>
                </w:rPr>
                <w:t>-</w:t>
              </w:r>
              <w:r w:rsidRPr="00F54FEE">
                <w:rPr>
                  <w:rStyle w:val="a5"/>
                  <w:lang w:val="en-US"/>
                </w:rPr>
                <w:t>energo</w:t>
              </w:r>
              <w:r w:rsidRPr="00F54FEE">
                <w:rPr>
                  <w:rStyle w:val="a5"/>
                </w:rPr>
                <w:t>.</w:t>
              </w:r>
              <w:r w:rsidRPr="00F54FEE">
                <w:rPr>
                  <w:rStyle w:val="a5"/>
                  <w:lang w:val="en-US"/>
                </w:rPr>
                <w:t>ru</w:t>
              </w:r>
              <w:r w:rsidRPr="00F54FEE">
                <w:rPr>
                  <w:rStyle w:val="a5"/>
                </w:rPr>
                <w:t>/</w:t>
              </w:r>
            </w:hyperlink>
            <w:r w:rsidRPr="00F54FEE">
              <w:t xml:space="preserve">, и на сайте </w:t>
            </w:r>
            <w:hyperlink r:id="rId16" w:history="1">
              <w:r w:rsidRPr="00F54FEE">
                <w:rPr>
                  <w:rStyle w:val="a5"/>
                </w:rPr>
                <w:t>http://</w:t>
              </w:r>
              <w:r w:rsidRPr="00F54FEE">
                <w:rPr>
                  <w:rStyle w:val="a5"/>
                  <w:lang w:val="en-US"/>
                </w:rPr>
                <w:t>zakupki</w:t>
              </w:r>
              <w:r w:rsidRPr="00F54FEE">
                <w:rPr>
                  <w:rStyle w:val="a5"/>
                </w:rPr>
                <w:t>.</w:t>
              </w:r>
              <w:r w:rsidRPr="00F54FEE">
                <w:rPr>
                  <w:rStyle w:val="a5"/>
                  <w:lang w:val="en-US"/>
                </w:rPr>
                <w:t>gov</w:t>
              </w:r>
              <w:r w:rsidRPr="00F54FEE">
                <w:rPr>
                  <w:rStyle w:val="a5"/>
                </w:rPr>
                <w:t>.</w:t>
              </w:r>
              <w:proofErr w:type="spellStart"/>
              <w:r w:rsidRPr="00F54FEE">
                <w:rPr>
                  <w:rStyle w:val="a5"/>
                  <w:lang w:val="en-US"/>
                </w:rPr>
                <w:t>ru</w:t>
              </w:r>
              <w:proofErr w:type="spellEnd"/>
            </w:hyperlink>
          </w:p>
        </w:tc>
      </w:tr>
      <w:tr w:rsidR="00E060A9" w:rsidRPr="00BD2FE1" w:rsidTr="00481F33">
        <w:tc>
          <w:tcPr>
            <w:tcW w:w="1008" w:type="dxa"/>
          </w:tcPr>
          <w:p w:rsidR="00E060A9" w:rsidRPr="00BD2FE1" w:rsidRDefault="00E060A9" w:rsidP="00481F33">
            <w:pPr>
              <w:jc w:val="center"/>
              <w:rPr>
                <w:rFonts w:eastAsia="Calibri"/>
                <w:b/>
              </w:rPr>
            </w:pPr>
            <w:r w:rsidRPr="00BD2FE1">
              <w:rPr>
                <w:rFonts w:eastAsia="Calibri"/>
                <w:b/>
              </w:rPr>
              <w:lastRenderedPageBreak/>
              <w:t>1</w:t>
            </w:r>
            <w:r>
              <w:rPr>
                <w:rFonts w:eastAsia="Calibri"/>
                <w:b/>
              </w:rPr>
              <w:t>0</w:t>
            </w:r>
            <w:r w:rsidRPr="00BD2FE1">
              <w:rPr>
                <w:rFonts w:eastAsia="Calibri"/>
                <w:b/>
              </w:rPr>
              <w:t>.</w:t>
            </w:r>
          </w:p>
        </w:tc>
        <w:tc>
          <w:tcPr>
            <w:tcW w:w="9252" w:type="dxa"/>
          </w:tcPr>
          <w:p w:rsidR="00E060A9" w:rsidRPr="00BD2FE1" w:rsidRDefault="00E060A9" w:rsidP="00481F33">
            <w:pPr>
              <w:widowControl w:val="0"/>
              <w:shd w:val="clear" w:color="auto" w:fill="FFFFFF"/>
              <w:autoSpaceDE w:val="0"/>
              <w:autoSpaceDN w:val="0"/>
              <w:adjustRightInd w:val="0"/>
              <w:spacing w:before="100" w:beforeAutospacing="1" w:after="100" w:afterAutospacing="1"/>
              <w:jc w:val="both"/>
              <w:rPr>
                <w:b/>
              </w:rPr>
            </w:pPr>
            <w:r>
              <w:rPr>
                <w:b/>
              </w:rPr>
              <w:t>Ф</w:t>
            </w:r>
            <w:r w:rsidRPr="009E2AF0">
              <w:rPr>
                <w:b/>
              </w:rPr>
              <w:t>ормы, порядок, дата начала и дата окончания срока предоставления участникам закупки разъяснений положений документации о закупке;</w:t>
            </w:r>
          </w:p>
        </w:tc>
      </w:tr>
      <w:tr w:rsidR="00E060A9" w:rsidRPr="0078009B" w:rsidTr="00481F33">
        <w:tc>
          <w:tcPr>
            <w:tcW w:w="10260" w:type="dxa"/>
            <w:gridSpan w:val="2"/>
          </w:tcPr>
          <w:p w:rsidR="00E060A9" w:rsidRDefault="00E060A9" w:rsidP="00481F33">
            <w:pPr>
              <w:widowControl w:val="0"/>
              <w:shd w:val="clear" w:color="auto" w:fill="FFFFFF"/>
              <w:autoSpaceDE w:val="0"/>
              <w:autoSpaceDN w:val="0"/>
              <w:adjustRightInd w:val="0"/>
              <w:spacing w:before="100" w:beforeAutospacing="1" w:after="100" w:afterAutospacing="1"/>
              <w:jc w:val="both"/>
            </w:pPr>
            <w:proofErr w:type="gramStart"/>
            <w:r>
              <w:t>При возникновении вопросов л</w:t>
            </w:r>
            <w:r w:rsidRPr="00C00506">
              <w:t xml:space="preserve">юбой участник процедуры закупки вправе направить Заказчику </w:t>
            </w:r>
            <w:r>
              <w:t xml:space="preserve">письменный </w:t>
            </w:r>
            <w:r w:rsidRPr="00C00506">
              <w:t>запрос</w:t>
            </w:r>
            <w:r>
              <w:t xml:space="preserve"> на адрес электронной почты о</w:t>
            </w:r>
            <w:r w:rsidRPr="00C00506">
              <w:t xml:space="preserve"> разъяснении положений документации </w:t>
            </w:r>
            <w:r>
              <w:t xml:space="preserve">в срок, оговоренный в </w:t>
            </w:r>
            <w:r w:rsidRPr="00311F0B">
              <w:t>Положени</w:t>
            </w:r>
            <w:r>
              <w:t>и</w:t>
            </w:r>
            <w:r w:rsidRPr="00311F0B">
              <w:t xml:space="preserve"> ООО «КАМАЗ-Энерго» о закупках товаров, работ и услуг от 27.03.2012</w:t>
            </w:r>
            <w:r>
              <w:t xml:space="preserve"> </w:t>
            </w:r>
            <w:r w:rsidRPr="00311F0B">
              <w:t>г.</w:t>
            </w:r>
            <w:r>
              <w:t xml:space="preserve"> Разъяснения осуществляются в сроки и порядке, указанных в Положении о закупках товаров, работ и услуг,  размещенном на официальном сайте общества </w:t>
            </w:r>
            <w:hyperlink r:id="rId17" w:history="1">
              <w:r w:rsidRPr="00345A6A">
                <w:rPr>
                  <w:rStyle w:val="a5"/>
                  <w:lang w:val="en-US"/>
                </w:rPr>
                <w:t>http</w:t>
              </w:r>
              <w:r w:rsidRPr="00345A6A">
                <w:rPr>
                  <w:rStyle w:val="a5"/>
                </w:rPr>
                <w:t>://</w:t>
              </w:r>
              <w:r w:rsidRPr="00345A6A">
                <w:rPr>
                  <w:rStyle w:val="a5"/>
                  <w:lang w:val="en-US"/>
                </w:rPr>
                <w:t>www</w:t>
              </w:r>
              <w:r w:rsidRPr="00345A6A">
                <w:rPr>
                  <w:rStyle w:val="a5"/>
                </w:rPr>
                <w:t>.</w:t>
              </w:r>
              <w:r w:rsidRPr="00345A6A">
                <w:rPr>
                  <w:rStyle w:val="a5"/>
                  <w:lang w:val="en-US"/>
                </w:rPr>
                <w:t>kamaz</w:t>
              </w:r>
              <w:r w:rsidRPr="00345A6A">
                <w:rPr>
                  <w:rStyle w:val="a5"/>
                </w:rPr>
                <w:t>-</w:t>
              </w:r>
              <w:r w:rsidRPr="00345A6A">
                <w:rPr>
                  <w:rStyle w:val="a5"/>
                  <w:lang w:val="en-US"/>
                </w:rPr>
                <w:t>energo</w:t>
              </w:r>
              <w:r w:rsidRPr="00345A6A">
                <w:rPr>
                  <w:rStyle w:val="a5"/>
                </w:rPr>
                <w:t>.</w:t>
              </w:r>
              <w:r w:rsidRPr="00345A6A">
                <w:rPr>
                  <w:rStyle w:val="a5"/>
                  <w:lang w:val="en-US"/>
                </w:rPr>
                <w:t>ru</w:t>
              </w:r>
              <w:proofErr w:type="gramEnd"/>
              <w:r w:rsidRPr="00345A6A">
                <w:rPr>
                  <w:rStyle w:val="a5"/>
                </w:rPr>
                <w:t>/</w:t>
              </w:r>
            </w:hyperlink>
            <w:r w:rsidRPr="00345A6A">
              <w:t xml:space="preserve"> </w:t>
            </w:r>
            <w:r>
              <w:t xml:space="preserve"> и </w:t>
            </w:r>
            <w:proofErr w:type="gramStart"/>
            <w:r>
              <w:t>сайте</w:t>
            </w:r>
            <w:proofErr w:type="gramEnd"/>
            <w:r>
              <w:t xml:space="preserve"> </w:t>
            </w:r>
            <w:r w:rsidRPr="00750AF6">
              <w:rPr>
                <w:sz w:val="22"/>
                <w:szCs w:val="22"/>
                <w:u w:val="single"/>
              </w:rPr>
              <w:t>http://</w:t>
            </w:r>
            <w:r w:rsidRPr="00D65AF4">
              <w:rPr>
                <w:sz w:val="22"/>
                <w:szCs w:val="22"/>
                <w:u w:val="single"/>
                <w:lang w:val="en-US"/>
              </w:rPr>
              <w:t>zakupki</w:t>
            </w:r>
            <w:r w:rsidRPr="00D65AF4">
              <w:rPr>
                <w:sz w:val="22"/>
                <w:szCs w:val="22"/>
                <w:u w:val="single"/>
              </w:rPr>
              <w:t>.</w:t>
            </w:r>
            <w:r w:rsidRPr="00D65AF4">
              <w:rPr>
                <w:sz w:val="22"/>
                <w:szCs w:val="22"/>
                <w:u w:val="single"/>
                <w:lang w:val="en-US"/>
              </w:rPr>
              <w:t>gov</w:t>
            </w:r>
            <w:r w:rsidRPr="00D65AF4">
              <w:rPr>
                <w:sz w:val="22"/>
                <w:szCs w:val="22"/>
                <w:u w:val="single"/>
              </w:rPr>
              <w:t>.</w:t>
            </w:r>
            <w:r w:rsidRPr="00D65AF4">
              <w:rPr>
                <w:sz w:val="22"/>
                <w:szCs w:val="22"/>
                <w:u w:val="single"/>
                <w:lang w:val="en-US"/>
              </w:rPr>
              <w:t>ru</w:t>
            </w:r>
            <w:r>
              <w:t>.</w:t>
            </w:r>
          </w:p>
        </w:tc>
      </w:tr>
      <w:tr w:rsidR="00E060A9" w:rsidRPr="00AF25AC" w:rsidTr="00481F33">
        <w:trPr>
          <w:trHeight w:val="594"/>
        </w:trPr>
        <w:tc>
          <w:tcPr>
            <w:tcW w:w="1008" w:type="dxa"/>
          </w:tcPr>
          <w:p w:rsidR="00E060A9" w:rsidRPr="00AF25AC" w:rsidRDefault="00E060A9" w:rsidP="00481F33">
            <w:pPr>
              <w:jc w:val="center"/>
              <w:rPr>
                <w:rFonts w:eastAsia="Calibri"/>
                <w:b/>
              </w:rPr>
            </w:pPr>
            <w:r w:rsidRPr="00AF25AC">
              <w:rPr>
                <w:rFonts w:eastAsia="Calibri"/>
                <w:b/>
              </w:rPr>
              <w:t>1</w:t>
            </w:r>
            <w:r>
              <w:rPr>
                <w:rFonts w:eastAsia="Calibri"/>
                <w:b/>
              </w:rPr>
              <w:t>1</w:t>
            </w:r>
            <w:r w:rsidRPr="00AF25AC">
              <w:rPr>
                <w:rFonts w:eastAsia="Calibri"/>
                <w:b/>
              </w:rPr>
              <w:t>.</w:t>
            </w:r>
          </w:p>
        </w:tc>
        <w:tc>
          <w:tcPr>
            <w:tcW w:w="9252" w:type="dxa"/>
          </w:tcPr>
          <w:p w:rsidR="00E060A9" w:rsidRPr="00AF25AC" w:rsidRDefault="00E060A9" w:rsidP="00481F33">
            <w:pPr>
              <w:widowControl w:val="0"/>
              <w:shd w:val="clear" w:color="auto" w:fill="FFFFFF"/>
              <w:autoSpaceDE w:val="0"/>
              <w:autoSpaceDN w:val="0"/>
              <w:adjustRightInd w:val="0"/>
              <w:spacing w:before="100" w:beforeAutospacing="1" w:after="100" w:afterAutospacing="1"/>
              <w:jc w:val="both"/>
              <w:rPr>
                <w:b/>
              </w:rPr>
            </w:pPr>
            <w:r>
              <w:rPr>
                <w:b/>
              </w:rPr>
              <w:t>М</w:t>
            </w:r>
            <w:r w:rsidRPr="00A00D72">
              <w:rPr>
                <w:b/>
              </w:rPr>
              <w:t>есто и дата рассмотрения предложений участников закупки и подведения итогов закупки;</w:t>
            </w:r>
          </w:p>
        </w:tc>
      </w:tr>
      <w:tr w:rsidR="00E060A9" w:rsidTr="00481F33">
        <w:tblPrEx>
          <w:tblLook w:val="01E0" w:firstRow="1" w:lastRow="1" w:firstColumn="1" w:lastColumn="1" w:noHBand="0" w:noVBand="0"/>
        </w:tblPrEx>
        <w:tc>
          <w:tcPr>
            <w:tcW w:w="10260" w:type="dxa"/>
            <w:gridSpan w:val="2"/>
            <w:shd w:val="clear" w:color="auto" w:fill="auto"/>
          </w:tcPr>
          <w:p w:rsidR="00E060A9" w:rsidRDefault="00E060A9" w:rsidP="00481F33">
            <w:pPr>
              <w:spacing w:line="276" w:lineRule="auto"/>
              <w:jc w:val="center"/>
            </w:pPr>
            <w:r>
              <w:t xml:space="preserve">      </w:t>
            </w:r>
            <w:r w:rsidRPr="00CC4F17">
              <w:t xml:space="preserve">РФ, РТ г. Набережные Челны, Промышленно-коммунальная зона,  </w:t>
            </w:r>
            <w:proofErr w:type="spellStart"/>
            <w:r w:rsidRPr="00CC4F17">
              <w:t>промзона</w:t>
            </w:r>
            <w:proofErr w:type="spellEnd"/>
            <w:r w:rsidRPr="00CC4F17">
              <w:t xml:space="preserve">, </w:t>
            </w:r>
          </w:p>
          <w:p w:rsidR="00E060A9" w:rsidRPr="009900E6" w:rsidRDefault="00E060A9" w:rsidP="00481F33">
            <w:pPr>
              <w:spacing w:line="276" w:lineRule="auto"/>
              <w:jc w:val="center"/>
            </w:pPr>
            <w:proofErr w:type="spellStart"/>
            <w:r w:rsidRPr="00CC4F17">
              <w:t>ул</w:t>
            </w:r>
            <w:proofErr w:type="gramStart"/>
            <w:r w:rsidRPr="00CC4F17">
              <w:t>.П</w:t>
            </w:r>
            <w:proofErr w:type="gramEnd"/>
            <w:r w:rsidRPr="00CC4F17">
              <w:t>ромышленная</w:t>
            </w:r>
            <w:proofErr w:type="spellEnd"/>
            <w:r w:rsidRPr="00CC4F17">
              <w:t xml:space="preserve"> д.73</w:t>
            </w:r>
            <w:r>
              <w:t xml:space="preserve">, АБК ООО «КАМАЗ-Энерго» </w:t>
            </w:r>
          </w:p>
          <w:p w:rsidR="00E060A9" w:rsidRPr="00DE29A6" w:rsidRDefault="00E060A9" w:rsidP="00481F33">
            <w:pPr>
              <w:spacing w:line="276" w:lineRule="auto"/>
              <w:jc w:val="center"/>
              <w:rPr>
                <w:sz w:val="22"/>
                <w:szCs w:val="22"/>
              </w:rPr>
            </w:pPr>
            <w:r w:rsidRPr="00DE29A6">
              <w:rPr>
                <w:sz w:val="22"/>
                <w:szCs w:val="22"/>
              </w:rPr>
              <w:t>Кабинет 306</w:t>
            </w:r>
          </w:p>
          <w:p w:rsidR="00E060A9" w:rsidRPr="000076C4" w:rsidRDefault="00E060A9" w:rsidP="00481F33">
            <w:pPr>
              <w:spacing w:line="276" w:lineRule="auto"/>
              <w:jc w:val="center"/>
              <w:rPr>
                <w:color w:val="000000"/>
              </w:rPr>
            </w:pPr>
            <w:r w:rsidRPr="000076C4">
              <w:rPr>
                <w:color w:val="000000"/>
              </w:rPr>
              <w:t>ДАТА ВСКРЫТИЯ КОНВЕРТОВ:</w:t>
            </w:r>
          </w:p>
          <w:p w:rsidR="00E060A9" w:rsidRPr="00CE2BC2" w:rsidRDefault="00E060A9" w:rsidP="00481F33">
            <w:pPr>
              <w:spacing w:line="276" w:lineRule="auto"/>
              <w:jc w:val="center"/>
              <w:rPr>
                <w:b/>
                <w:color w:val="000000"/>
              </w:rPr>
            </w:pPr>
            <w:r w:rsidRPr="000076C4">
              <w:rPr>
                <w:color w:val="000000"/>
              </w:rPr>
              <w:t xml:space="preserve">      </w:t>
            </w:r>
            <w:r w:rsidR="000C6C23">
              <w:rPr>
                <w:b/>
                <w:color w:val="000000"/>
              </w:rPr>
              <w:t>21</w:t>
            </w:r>
            <w:r w:rsidR="00080C31">
              <w:rPr>
                <w:b/>
                <w:color w:val="000000"/>
              </w:rPr>
              <w:t>.07</w:t>
            </w:r>
            <w:r>
              <w:rPr>
                <w:b/>
                <w:color w:val="000000"/>
              </w:rPr>
              <w:t>.2015г    в</w:t>
            </w:r>
            <w:r w:rsidR="000C6C23">
              <w:rPr>
                <w:b/>
                <w:color w:val="000000"/>
              </w:rPr>
              <w:t xml:space="preserve"> 14</w:t>
            </w:r>
            <w:r w:rsidRPr="00CE2BC2">
              <w:rPr>
                <w:b/>
                <w:color w:val="000000"/>
              </w:rPr>
              <w:t xml:space="preserve"> </w:t>
            </w:r>
            <w:r w:rsidR="000C6C23">
              <w:rPr>
                <w:b/>
                <w:color w:val="000000"/>
                <w:vertAlign w:val="superscript"/>
              </w:rPr>
              <w:t>00</w:t>
            </w:r>
            <w:r w:rsidRPr="00CE2BC2">
              <w:rPr>
                <w:b/>
                <w:color w:val="000000"/>
              </w:rPr>
              <w:t xml:space="preserve"> час.</w:t>
            </w:r>
          </w:p>
          <w:p w:rsidR="00E060A9" w:rsidRPr="000076C4" w:rsidRDefault="00E060A9" w:rsidP="00481F33">
            <w:pPr>
              <w:spacing w:line="276" w:lineRule="auto"/>
              <w:jc w:val="center"/>
              <w:rPr>
                <w:color w:val="000000"/>
              </w:rPr>
            </w:pPr>
            <w:r w:rsidRPr="000076C4">
              <w:rPr>
                <w:color w:val="000000"/>
              </w:rPr>
              <w:t>ДАТА РАССМОТРЕНИЯ:</w:t>
            </w:r>
          </w:p>
          <w:p w:rsidR="00E060A9" w:rsidRPr="00CE2BC2" w:rsidRDefault="000C6C23" w:rsidP="00481F33">
            <w:pPr>
              <w:spacing w:line="276" w:lineRule="auto"/>
              <w:jc w:val="center"/>
              <w:rPr>
                <w:b/>
                <w:color w:val="000000"/>
              </w:rPr>
            </w:pPr>
            <w:r>
              <w:rPr>
                <w:b/>
                <w:color w:val="000000"/>
              </w:rPr>
              <w:t xml:space="preserve">  21</w:t>
            </w:r>
            <w:r w:rsidR="00E060A9" w:rsidRPr="00CE2BC2">
              <w:rPr>
                <w:b/>
                <w:color w:val="000000"/>
              </w:rPr>
              <w:t>.</w:t>
            </w:r>
            <w:r w:rsidR="00080C31">
              <w:rPr>
                <w:b/>
                <w:color w:val="000000"/>
              </w:rPr>
              <w:t>07</w:t>
            </w:r>
            <w:r>
              <w:rPr>
                <w:b/>
                <w:color w:val="000000"/>
              </w:rPr>
              <w:t>.2015г.  в 14</w:t>
            </w:r>
            <w:r w:rsidR="00E060A9" w:rsidRPr="00CE2BC2">
              <w:rPr>
                <w:b/>
                <w:color w:val="000000"/>
              </w:rPr>
              <w:t xml:space="preserve"> </w:t>
            </w:r>
            <w:r w:rsidR="00E060A9" w:rsidRPr="00CE2BC2">
              <w:rPr>
                <w:b/>
                <w:color w:val="000000"/>
                <w:vertAlign w:val="superscript"/>
              </w:rPr>
              <w:t>30</w:t>
            </w:r>
            <w:r w:rsidR="00E060A9" w:rsidRPr="00CE2BC2">
              <w:rPr>
                <w:b/>
                <w:color w:val="000000"/>
              </w:rPr>
              <w:t xml:space="preserve">  час </w:t>
            </w:r>
          </w:p>
          <w:p w:rsidR="00E060A9" w:rsidRPr="000076C4" w:rsidRDefault="00E060A9" w:rsidP="00481F33">
            <w:pPr>
              <w:spacing w:line="276" w:lineRule="auto"/>
              <w:jc w:val="center"/>
              <w:rPr>
                <w:color w:val="000000"/>
              </w:rPr>
            </w:pPr>
            <w:r w:rsidRPr="000076C4">
              <w:rPr>
                <w:color w:val="000000"/>
              </w:rPr>
              <w:t>ДАТА ПОДВЕДЕНИЯ  ИТОГОВ:</w:t>
            </w:r>
          </w:p>
          <w:p w:rsidR="00E060A9" w:rsidRPr="009E2AF0" w:rsidRDefault="00E060A9" w:rsidP="00481F33">
            <w:pPr>
              <w:spacing w:line="276" w:lineRule="auto"/>
              <w:jc w:val="center"/>
              <w:rPr>
                <w:b/>
              </w:rPr>
            </w:pPr>
            <w:r w:rsidRPr="000076C4">
              <w:rPr>
                <w:color w:val="000000"/>
              </w:rPr>
              <w:t xml:space="preserve">  </w:t>
            </w:r>
            <w:r w:rsidR="000C6C23">
              <w:rPr>
                <w:b/>
                <w:color w:val="000000"/>
              </w:rPr>
              <w:t>21</w:t>
            </w:r>
            <w:r w:rsidR="00080C31">
              <w:rPr>
                <w:b/>
                <w:color w:val="000000"/>
              </w:rPr>
              <w:t>.07</w:t>
            </w:r>
            <w:r w:rsidR="000C6C23">
              <w:rPr>
                <w:b/>
                <w:color w:val="000000"/>
              </w:rPr>
              <w:t>.2015г.  в 15</w:t>
            </w:r>
            <w:r w:rsidRPr="00CE2BC2">
              <w:rPr>
                <w:b/>
                <w:color w:val="000000"/>
              </w:rPr>
              <w:t xml:space="preserve"> </w:t>
            </w:r>
            <w:r w:rsidRPr="00CE2BC2">
              <w:rPr>
                <w:b/>
                <w:color w:val="000000"/>
                <w:vertAlign w:val="superscript"/>
              </w:rPr>
              <w:t>00</w:t>
            </w:r>
            <w:r w:rsidRPr="00CE2BC2">
              <w:rPr>
                <w:b/>
                <w:color w:val="000000"/>
              </w:rPr>
              <w:t xml:space="preserve"> час</w:t>
            </w:r>
          </w:p>
        </w:tc>
      </w:tr>
      <w:tr w:rsidR="00E060A9" w:rsidTr="00481F33">
        <w:tblPrEx>
          <w:tblLook w:val="01E0" w:firstRow="1" w:lastRow="1" w:firstColumn="1" w:lastColumn="1" w:noHBand="0" w:noVBand="0"/>
        </w:tblPrEx>
        <w:tc>
          <w:tcPr>
            <w:tcW w:w="1008" w:type="dxa"/>
            <w:shd w:val="clear" w:color="auto" w:fill="auto"/>
          </w:tcPr>
          <w:p w:rsidR="00E060A9" w:rsidRPr="00D45603" w:rsidRDefault="00E060A9" w:rsidP="00481F33">
            <w:pPr>
              <w:spacing w:line="276" w:lineRule="auto"/>
              <w:jc w:val="center"/>
              <w:rPr>
                <w:b/>
              </w:rPr>
            </w:pPr>
            <w:r w:rsidRPr="00D45603">
              <w:rPr>
                <w:b/>
              </w:rPr>
              <w:t>1</w:t>
            </w:r>
            <w:r>
              <w:rPr>
                <w:b/>
              </w:rPr>
              <w:t>2</w:t>
            </w:r>
            <w:r w:rsidRPr="00D45603">
              <w:rPr>
                <w:b/>
              </w:rPr>
              <w:t>.</w:t>
            </w:r>
          </w:p>
        </w:tc>
        <w:tc>
          <w:tcPr>
            <w:tcW w:w="9252" w:type="dxa"/>
            <w:shd w:val="clear" w:color="auto" w:fill="auto"/>
          </w:tcPr>
          <w:p w:rsidR="00E060A9" w:rsidRDefault="00E060A9" w:rsidP="00481F33">
            <w:pPr>
              <w:spacing w:line="276" w:lineRule="auto"/>
            </w:pPr>
            <w:r>
              <w:rPr>
                <w:b/>
              </w:rPr>
              <w:t>К</w:t>
            </w:r>
            <w:r w:rsidRPr="009E2AF0">
              <w:rPr>
                <w:b/>
              </w:rPr>
              <w:t xml:space="preserve">ритерии оценки и </w:t>
            </w:r>
            <w:r>
              <w:rPr>
                <w:b/>
              </w:rPr>
              <w:t xml:space="preserve">порядок </w:t>
            </w:r>
            <w:r w:rsidRPr="009E2AF0">
              <w:rPr>
                <w:b/>
              </w:rPr>
              <w:t>сопоставления заявок на участие в закупке</w:t>
            </w:r>
          </w:p>
        </w:tc>
      </w:tr>
      <w:tr w:rsidR="00E060A9" w:rsidTr="00481F33">
        <w:tblPrEx>
          <w:tblLook w:val="01E0" w:firstRow="1" w:lastRow="1" w:firstColumn="1" w:lastColumn="1" w:noHBand="0" w:noVBand="0"/>
        </w:tblPrEx>
        <w:tc>
          <w:tcPr>
            <w:tcW w:w="10260" w:type="dxa"/>
            <w:gridSpan w:val="2"/>
            <w:shd w:val="clear" w:color="auto" w:fill="auto"/>
          </w:tcPr>
          <w:p w:rsidR="00E060A9" w:rsidRPr="009E1C14" w:rsidRDefault="00E060A9" w:rsidP="00481F33">
            <w:pPr>
              <w:spacing w:line="276" w:lineRule="auto"/>
              <w:rPr>
                <w:b/>
              </w:rPr>
            </w:pPr>
            <w:r w:rsidRPr="009E1C14">
              <w:rPr>
                <w:b/>
              </w:rPr>
              <w:t>Крит</w:t>
            </w:r>
            <w:r>
              <w:rPr>
                <w:b/>
              </w:rPr>
              <w:t xml:space="preserve">ерий оценки «Цена контракта» - </w:t>
            </w:r>
            <w:r w:rsidR="00820E2C">
              <w:rPr>
                <w:b/>
              </w:rPr>
              <w:t>30</w:t>
            </w:r>
            <w:r w:rsidRPr="009E1C14">
              <w:rPr>
                <w:b/>
              </w:rPr>
              <w:t xml:space="preserve"> баллов </w:t>
            </w:r>
          </w:p>
          <w:p w:rsidR="00E060A9" w:rsidRPr="005C719E" w:rsidRDefault="00E060A9" w:rsidP="00481F33">
            <w:pPr>
              <w:spacing w:line="276" w:lineRule="auto"/>
              <w:rPr>
                <w:b/>
              </w:rPr>
            </w:pPr>
            <w:r>
              <w:rPr>
                <w:b/>
              </w:rPr>
              <w:t>Критерий «Квалификация участника» - 7</w:t>
            </w:r>
            <w:r w:rsidR="00820E2C">
              <w:rPr>
                <w:b/>
              </w:rPr>
              <w:t>0</w:t>
            </w:r>
            <w:r>
              <w:rPr>
                <w:b/>
              </w:rPr>
              <w:t xml:space="preserve"> </w:t>
            </w:r>
            <w:r w:rsidRPr="009E1C14">
              <w:rPr>
                <w:b/>
              </w:rPr>
              <w:t>баллов</w:t>
            </w:r>
            <w:r w:rsidRPr="005C719E">
              <w:rPr>
                <w:b/>
              </w:rPr>
              <w:t xml:space="preserve"> </w:t>
            </w:r>
          </w:p>
        </w:tc>
      </w:tr>
      <w:tr w:rsidR="00E060A9" w:rsidTr="00481F33">
        <w:tblPrEx>
          <w:tblLook w:val="01E0" w:firstRow="1" w:lastRow="1" w:firstColumn="1" w:lastColumn="1" w:noHBand="0" w:noVBand="0"/>
        </w:tblPrEx>
        <w:tc>
          <w:tcPr>
            <w:tcW w:w="1008" w:type="dxa"/>
            <w:shd w:val="clear" w:color="auto" w:fill="auto"/>
          </w:tcPr>
          <w:p w:rsidR="00E060A9" w:rsidRPr="00D45603" w:rsidRDefault="00E060A9" w:rsidP="00481F33">
            <w:pPr>
              <w:spacing w:line="276" w:lineRule="auto"/>
              <w:jc w:val="center"/>
              <w:rPr>
                <w:b/>
              </w:rPr>
            </w:pPr>
            <w:r>
              <w:rPr>
                <w:b/>
              </w:rPr>
              <w:t>13.</w:t>
            </w:r>
          </w:p>
        </w:tc>
        <w:tc>
          <w:tcPr>
            <w:tcW w:w="9252" w:type="dxa"/>
            <w:shd w:val="clear" w:color="auto" w:fill="auto"/>
          </w:tcPr>
          <w:p w:rsidR="00E060A9" w:rsidRDefault="00E060A9" w:rsidP="00481F33">
            <w:pPr>
              <w:spacing w:line="276" w:lineRule="auto"/>
              <w:rPr>
                <w:b/>
              </w:rPr>
            </w:pPr>
            <w:r>
              <w:rPr>
                <w:b/>
              </w:rPr>
              <w:t>Порядок оценки и сопоставления заявок на участие в закупке</w:t>
            </w:r>
          </w:p>
        </w:tc>
      </w:tr>
      <w:tr w:rsidR="00E060A9" w:rsidTr="00481F33">
        <w:tblPrEx>
          <w:tblLook w:val="01E0" w:firstRow="1" w:lastRow="1" w:firstColumn="1" w:lastColumn="1" w:noHBand="0" w:noVBand="0"/>
        </w:tblPrEx>
        <w:tc>
          <w:tcPr>
            <w:tcW w:w="10260" w:type="dxa"/>
            <w:gridSpan w:val="2"/>
            <w:shd w:val="clear" w:color="auto" w:fill="auto"/>
          </w:tcPr>
          <w:p w:rsidR="00E060A9" w:rsidRDefault="00E060A9" w:rsidP="00481F33">
            <w:pPr>
              <w:tabs>
                <w:tab w:val="clear" w:pos="708"/>
              </w:tabs>
              <w:autoSpaceDE w:val="0"/>
              <w:autoSpaceDN w:val="0"/>
              <w:adjustRightInd w:val="0"/>
              <w:spacing w:line="276" w:lineRule="auto"/>
              <w:ind w:left="360" w:hanging="180"/>
              <w:jc w:val="both"/>
              <w:outlineLvl w:val="0"/>
              <w:rPr>
                <w:b/>
              </w:rPr>
            </w:pPr>
          </w:p>
          <w:p w:rsidR="00E060A9" w:rsidRDefault="00E060A9" w:rsidP="00481F33">
            <w:pPr>
              <w:pStyle w:val="10"/>
              <w:jc w:val="both"/>
              <w:rPr>
                <w:rFonts w:ascii="Times New Roman" w:hAnsi="Times New Roman" w:cs="Times New Roman"/>
                <w:sz w:val="24"/>
                <w:szCs w:val="24"/>
              </w:rPr>
            </w:pPr>
            <w:r w:rsidRPr="003D0710">
              <w:rPr>
                <w:rFonts w:ascii="Times New Roman" w:hAnsi="Times New Roman" w:cs="Times New Roman"/>
                <w:sz w:val="24"/>
                <w:szCs w:val="24"/>
              </w:rPr>
              <w:t xml:space="preserve">     1. </w:t>
            </w:r>
            <w:r w:rsidRPr="00477432">
              <w:rPr>
                <w:rFonts w:ascii="Times New Roman" w:hAnsi="Times New Roman" w:cs="Times New Roman"/>
                <w:sz w:val="24"/>
                <w:szCs w:val="24"/>
              </w:rPr>
              <w:t>Оценка и сопоставление конкурсных заявок участников закупки производится на основании итогового рейтинга, который рассчитывается как сумма рейтингов, присужденных по каждому из критериев.</w:t>
            </w:r>
          </w:p>
          <w:p w:rsidR="00E060A9" w:rsidRDefault="00E060A9" w:rsidP="00481F33">
            <w:pPr>
              <w:rPr>
                <w:b/>
              </w:rPr>
            </w:pPr>
            <w:r w:rsidRPr="003D0710">
              <w:rPr>
                <w:b/>
                <w:bCs/>
                <w:kern w:val="32"/>
              </w:rPr>
              <w:t xml:space="preserve">     2. Для расчета</w:t>
            </w:r>
            <w:r w:rsidRPr="00B51856">
              <w:rPr>
                <w:b/>
              </w:rPr>
              <w:t xml:space="preserve"> рейтинга по каждому критерию, </w:t>
            </w:r>
            <w:proofErr w:type="gramStart"/>
            <w:r w:rsidRPr="00B51856">
              <w:rPr>
                <w:b/>
              </w:rPr>
              <w:t>рейтинг,</w:t>
            </w:r>
            <w:r>
              <w:rPr>
                <w:b/>
              </w:rPr>
              <w:t xml:space="preserve"> </w:t>
            </w:r>
            <w:r w:rsidRPr="00B51856">
              <w:rPr>
                <w:b/>
              </w:rPr>
              <w:t xml:space="preserve"> присуждаемый заявке по критерию умножается</w:t>
            </w:r>
            <w:proofErr w:type="gramEnd"/>
            <w:r w:rsidRPr="00B51856">
              <w:rPr>
                <w:b/>
              </w:rPr>
              <w:t xml:space="preserve"> на соответствующую указанному критерию значимость.</w:t>
            </w:r>
          </w:p>
          <w:p w:rsidR="00E060A9" w:rsidRPr="00F54ED9" w:rsidRDefault="00E060A9" w:rsidP="00481F33">
            <w:pPr>
              <w:pStyle w:val="10"/>
              <w:jc w:val="center"/>
              <w:rPr>
                <w:rFonts w:ascii="Times New Roman" w:hAnsi="Times New Roman"/>
                <w:sz w:val="24"/>
                <w:szCs w:val="24"/>
              </w:rPr>
            </w:pPr>
            <w:r w:rsidRPr="00F54ED9">
              <w:rPr>
                <w:rFonts w:ascii="Times New Roman" w:hAnsi="Times New Roman"/>
                <w:sz w:val="24"/>
                <w:szCs w:val="24"/>
              </w:rPr>
              <w:t xml:space="preserve">Оценка заявок по критерию </w:t>
            </w:r>
            <w:bookmarkStart w:id="10" w:name="_GoBack"/>
            <w:bookmarkEnd w:id="10"/>
            <w:r w:rsidRPr="00F54ED9">
              <w:rPr>
                <w:rFonts w:ascii="Times New Roman" w:hAnsi="Times New Roman"/>
                <w:sz w:val="24"/>
                <w:szCs w:val="24"/>
              </w:rPr>
              <w:t>"</w:t>
            </w:r>
            <w:r>
              <w:rPr>
                <w:rFonts w:ascii="Times New Roman" w:hAnsi="Times New Roman"/>
                <w:sz w:val="24"/>
                <w:szCs w:val="24"/>
              </w:rPr>
              <w:t>Ц</w:t>
            </w:r>
            <w:r w:rsidRPr="00F54ED9">
              <w:rPr>
                <w:rFonts w:ascii="Times New Roman" w:hAnsi="Times New Roman"/>
                <w:sz w:val="24"/>
                <w:szCs w:val="24"/>
              </w:rPr>
              <w:t>ена контракта"</w:t>
            </w:r>
            <w:r w:rsidRPr="00F54ED9">
              <w:rPr>
                <w:rFonts w:ascii="Times New Roman" w:hAnsi="Times New Roman"/>
                <w:sz w:val="24"/>
                <w:szCs w:val="24"/>
              </w:rPr>
              <w:br/>
              <w:t>("</w:t>
            </w:r>
            <w:r>
              <w:rPr>
                <w:rFonts w:ascii="Times New Roman" w:hAnsi="Times New Roman"/>
                <w:sz w:val="24"/>
                <w:szCs w:val="24"/>
              </w:rPr>
              <w:t>Ц</w:t>
            </w:r>
            <w:r w:rsidRPr="00F54ED9">
              <w:rPr>
                <w:rFonts w:ascii="Times New Roman" w:hAnsi="Times New Roman"/>
                <w:sz w:val="24"/>
                <w:szCs w:val="24"/>
              </w:rPr>
              <w:t>ена контракта за единицу товара, работы, услуги")</w:t>
            </w:r>
          </w:p>
          <w:p w:rsidR="00E060A9" w:rsidRPr="00631436" w:rsidRDefault="00E060A9" w:rsidP="00481F33">
            <w:pPr>
              <w:jc w:val="both"/>
            </w:pPr>
            <w:r>
              <w:t xml:space="preserve">     </w:t>
            </w:r>
            <w:r w:rsidRPr="00631436">
              <w:t>1. При оценке заявок по критерию "</w:t>
            </w:r>
            <w:r>
              <w:t>Ц</w:t>
            </w:r>
            <w:r w:rsidRPr="00631436">
              <w:t>ена договора"  использование подкритериев не допускается.</w:t>
            </w:r>
          </w:p>
          <w:p w:rsidR="00E060A9" w:rsidRPr="00631436" w:rsidRDefault="00E060A9" w:rsidP="00481F33">
            <w:pPr>
              <w:ind w:firstLine="612"/>
              <w:jc w:val="both"/>
            </w:pPr>
            <w:r>
              <w:t xml:space="preserve">2. </w:t>
            </w:r>
            <w:r w:rsidRPr="00631436">
              <w:t>Для определения искомой оценки по данному критерию  в конкурсной документации устанавливается начальная (максимальная) цена договора.</w:t>
            </w:r>
          </w:p>
          <w:p w:rsidR="00E060A9" w:rsidRPr="00631436" w:rsidRDefault="00E060A9" w:rsidP="00481F33">
            <w:pPr>
              <w:pStyle w:val="ConsCell"/>
              <w:widowControl/>
              <w:ind w:right="0" w:firstLine="602"/>
              <w:jc w:val="both"/>
              <w:rPr>
                <w:rFonts w:ascii="Times New Roman" w:hAnsi="Times New Roman" w:cs="Times New Roman"/>
                <w:sz w:val="24"/>
                <w:szCs w:val="24"/>
              </w:rPr>
            </w:pPr>
            <w:r w:rsidRPr="007C6B5B">
              <w:rPr>
                <w:rFonts w:ascii="Times New Roman" w:hAnsi="Times New Roman" w:cs="Times New Roman"/>
                <w:sz w:val="24"/>
                <w:szCs w:val="24"/>
              </w:rPr>
              <w:t>3. Рейтинг</w:t>
            </w:r>
            <w:r w:rsidRPr="00631436">
              <w:rPr>
                <w:rFonts w:ascii="Times New Roman" w:hAnsi="Times New Roman" w:cs="Times New Roman"/>
                <w:sz w:val="24"/>
                <w:szCs w:val="24"/>
              </w:rPr>
              <w:t>, присуждаемый конкурсной заявке по критерию  «</w:t>
            </w:r>
            <w:r>
              <w:rPr>
                <w:rFonts w:ascii="Times New Roman" w:hAnsi="Times New Roman" w:cs="Times New Roman"/>
                <w:sz w:val="24"/>
                <w:szCs w:val="24"/>
              </w:rPr>
              <w:t>Ц</w:t>
            </w:r>
            <w:r w:rsidRPr="00631436">
              <w:rPr>
                <w:rFonts w:ascii="Times New Roman" w:hAnsi="Times New Roman" w:cs="Times New Roman"/>
                <w:sz w:val="24"/>
                <w:szCs w:val="24"/>
              </w:rPr>
              <w:t>ена договора», определяется по формуле:</w:t>
            </w:r>
          </w:p>
          <w:p w:rsidR="00E060A9" w:rsidRDefault="00E060A9" w:rsidP="00481F33">
            <w:pPr>
              <w:jc w:val="both"/>
            </w:pPr>
          </w:p>
          <w:p w:rsidR="00E060A9" w:rsidRPr="00D318D9" w:rsidRDefault="00E060A9" w:rsidP="00481F33">
            <w:pPr>
              <w:tabs>
                <w:tab w:val="clear" w:pos="708"/>
              </w:tabs>
              <w:ind w:left="360"/>
              <w:jc w:val="both"/>
              <w:rPr>
                <w:sz w:val="26"/>
                <w:szCs w:val="26"/>
              </w:rPr>
            </w:pPr>
            <w:r>
              <w:rPr>
                <w:noProof/>
                <w:position w:val="-10"/>
                <w:sz w:val="26"/>
                <w:szCs w:val="26"/>
              </w:rPr>
              <w:lastRenderedPageBreak/>
              <w:drawing>
                <wp:inline distT="0" distB="0" distL="0" distR="0" wp14:anchorId="3F95411E" wp14:editId="5BF00492">
                  <wp:extent cx="1143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318D9">
              <w:rPr>
                <w:i/>
                <w:position w:val="-42"/>
                <w:sz w:val="28"/>
                <w:szCs w:val="28"/>
              </w:rPr>
              <w:object w:dxaOrig="14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1.25pt" o:ole="" fillcolor="window">
                  <v:imagedata r:id="rId19" o:title=""/>
                </v:shape>
                <o:OLEObject Type="Embed" ProgID="Equation.3" ShapeID="_x0000_i1025" DrawAspect="Content" ObjectID="_1497961391" r:id="rId20"/>
              </w:object>
            </w:r>
            <w:r w:rsidRPr="00D318D9">
              <w:rPr>
                <w:i/>
                <w:sz w:val="26"/>
                <w:szCs w:val="26"/>
              </w:rPr>
              <w:t xml:space="preserve">, где    </w:t>
            </w:r>
          </w:p>
          <w:p w:rsidR="00E060A9" w:rsidRDefault="00E060A9" w:rsidP="00481F33">
            <w:pPr>
              <w:tabs>
                <w:tab w:val="clear" w:pos="708"/>
              </w:tabs>
              <w:ind w:left="360"/>
              <w:jc w:val="both"/>
              <w:rPr>
                <w:sz w:val="26"/>
                <w:szCs w:val="26"/>
              </w:rPr>
            </w:pPr>
            <w:r>
              <w:rPr>
                <w:sz w:val="26"/>
                <w:szCs w:val="26"/>
              </w:rPr>
              <w:t xml:space="preserve">     А</w:t>
            </w:r>
            <w:proofErr w:type="gramStart"/>
            <w:r>
              <w:rPr>
                <w:sz w:val="26"/>
                <w:szCs w:val="26"/>
              </w:rPr>
              <w:t>1</w:t>
            </w:r>
            <w:proofErr w:type="gramEnd"/>
            <w:r w:rsidRPr="00C843E6">
              <w:rPr>
                <w:sz w:val="26"/>
                <w:szCs w:val="26"/>
              </w:rPr>
              <w:t>- искомая оценка по данному критерию</w:t>
            </w:r>
            <w:r>
              <w:rPr>
                <w:sz w:val="26"/>
                <w:szCs w:val="26"/>
              </w:rPr>
              <w:t xml:space="preserve"> (участник), </w:t>
            </w:r>
          </w:p>
          <w:p w:rsidR="00E060A9" w:rsidRPr="00C843E6" w:rsidRDefault="00E060A9" w:rsidP="00481F33">
            <w:pPr>
              <w:ind w:firstLine="720"/>
              <w:jc w:val="both"/>
              <w:rPr>
                <w:sz w:val="26"/>
                <w:szCs w:val="26"/>
              </w:rPr>
            </w:pPr>
            <w:r w:rsidRPr="00C843E6">
              <w:rPr>
                <w:sz w:val="26"/>
                <w:szCs w:val="26"/>
                <w:lang w:val="en-US"/>
              </w:rPr>
              <w:t>P</w:t>
            </w:r>
            <w:r w:rsidRPr="00C843E6">
              <w:rPr>
                <w:sz w:val="26"/>
                <w:szCs w:val="26"/>
              </w:rPr>
              <w:t xml:space="preserve"> – </w:t>
            </w:r>
            <w:r w:rsidRPr="005B1CB5">
              <w:t>начальная (максимальная) цена контракта, установленная в конкурсной документации</w:t>
            </w:r>
            <w:r>
              <w:t xml:space="preserve">, </w:t>
            </w:r>
            <w:r w:rsidRPr="00C843E6">
              <w:rPr>
                <w:sz w:val="26"/>
                <w:szCs w:val="26"/>
              </w:rPr>
              <w:t xml:space="preserve"> </w:t>
            </w:r>
          </w:p>
          <w:p w:rsidR="00E060A9" w:rsidRPr="00C843E6" w:rsidRDefault="00E060A9" w:rsidP="00481F33">
            <w:pPr>
              <w:tabs>
                <w:tab w:val="clear" w:pos="708"/>
              </w:tabs>
              <w:ind w:left="360"/>
              <w:jc w:val="both"/>
              <w:rPr>
                <w:sz w:val="26"/>
                <w:szCs w:val="26"/>
              </w:rPr>
            </w:pPr>
            <w:r>
              <w:rPr>
                <w:sz w:val="26"/>
                <w:szCs w:val="26"/>
              </w:rPr>
              <w:t xml:space="preserve">     </w:t>
            </w:r>
            <w:proofErr w:type="spellStart"/>
            <w:r w:rsidRPr="00C843E6">
              <w:rPr>
                <w:sz w:val="26"/>
                <w:szCs w:val="26"/>
                <w:lang w:val="en-US"/>
              </w:rPr>
              <w:t>P</w:t>
            </w:r>
            <w:r w:rsidRPr="00C843E6">
              <w:rPr>
                <w:sz w:val="26"/>
                <w:szCs w:val="26"/>
                <w:vertAlign w:val="subscript"/>
                <w:lang w:val="en-US"/>
              </w:rPr>
              <w:t>x</w:t>
            </w:r>
            <w:proofErr w:type="spellEnd"/>
            <w:r w:rsidRPr="00C843E6">
              <w:rPr>
                <w:sz w:val="26"/>
                <w:szCs w:val="26"/>
                <w:vertAlign w:val="subscript"/>
              </w:rPr>
              <w:t xml:space="preserve"> </w:t>
            </w:r>
            <w:r w:rsidRPr="00C843E6">
              <w:rPr>
                <w:sz w:val="26"/>
                <w:szCs w:val="26"/>
              </w:rPr>
              <w:t xml:space="preserve">– </w:t>
            </w:r>
            <w:r w:rsidRPr="005B1CB5">
              <w:t>предложение i-</w:t>
            </w:r>
            <w:proofErr w:type="spellStart"/>
            <w:r w:rsidRPr="005B1CB5">
              <w:t>го</w:t>
            </w:r>
            <w:proofErr w:type="spellEnd"/>
            <w:r w:rsidRPr="005B1CB5">
              <w:t xml:space="preserve"> участника конкурса по цене контракта (по сумме цен за единицу товара, работы, услуги)</w:t>
            </w:r>
            <w:proofErr w:type="gramStart"/>
            <w:r w:rsidRPr="005B1CB5">
              <w:t>.</w:t>
            </w:r>
            <w:r w:rsidRPr="00C843E6">
              <w:rPr>
                <w:sz w:val="26"/>
                <w:szCs w:val="26"/>
              </w:rPr>
              <w:t>,</w:t>
            </w:r>
            <w:proofErr w:type="gramEnd"/>
            <w:r w:rsidRPr="00C843E6">
              <w:rPr>
                <w:sz w:val="26"/>
                <w:szCs w:val="26"/>
              </w:rPr>
              <w:t xml:space="preserve"> </w:t>
            </w:r>
          </w:p>
          <w:p w:rsidR="00E060A9" w:rsidRDefault="00E060A9" w:rsidP="00481F33">
            <w:pPr>
              <w:tabs>
                <w:tab w:val="clear" w:pos="708"/>
              </w:tabs>
              <w:ind w:left="360"/>
              <w:jc w:val="both"/>
              <w:rPr>
                <w:sz w:val="26"/>
                <w:szCs w:val="26"/>
              </w:rPr>
            </w:pPr>
            <w:r>
              <w:rPr>
                <w:sz w:val="26"/>
                <w:szCs w:val="26"/>
              </w:rPr>
              <w:t xml:space="preserve">    </w:t>
            </w:r>
            <w:r w:rsidRPr="00C843E6">
              <w:rPr>
                <w:sz w:val="26"/>
                <w:szCs w:val="26"/>
                <w:lang w:val="en-US"/>
              </w:rPr>
              <w:t>Y</w:t>
            </w:r>
            <w:r w:rsidRPr="00C843E6">
              <w:rPr>
                <w:sz w:val="26"/>
                <w:szCs w:val="26"/>
              </w:rPr>
              <w:t xml:space="preserve"> – </w:t>
            </w:r>
            <w:proofErr w:type="gramStart"/>
            <w:r w:rsidRPr="00C843E6">
              <w:rPr>
                <w:sz w:val="26"/>
                <w:szCs w:val="26"/>
              </w:rPr>
              <w:t>значимость</w:t>
            </w:r>
            <w:proofErr w:type="gramEnd"/>
            <w:r w:rsidRPr="00C843E6">
              <w:rPr>
                <w:sz w:val="26"/>
                <w:szCs w:val="26"/>
              </w:rPr>
              <w:t xml:space="preserve"> критерия.</w:t>
            </w:r>
          </w:p>
          <w:p w:rsidR="00E060A9" w:rsidRDefault="00E060A9" w:rsidP="00481F33">
            <w:pPr>
              <w:widowControl w:val="0"/>
              <w:tabs>
                <w:tab w:val="clear" w:pos="708"/>
              </w:tabs>
              <w:autoSpaceDE w:val="0"/>
              <w:autoSpaceDN w:val="0"/>
              <w:adjustRightInd w:val="0"/>
              <w:ind w:firstLine="720"/>
              <w:jc w:val="center"/>
              <w:rPr>
                <w:b/>
              </w:rPr>
            </w:pPr>
            <w:bookmarkStart w:id="11" w:name="sub_1216"/>
          </w:p>
          <w:bookmarkEnd w:id="11"/>
          <w:p w:rsidR="00E060A9" w:rsidRDefault="00E060A9" w:rsidP="00481F33">
            <w:pPr>
              <w:widowControl w:val="0"/>
              <w:tabs>
                <w:tab w:val="clear" w:pos="708"/>
              </w:tabs>
              <w:autoSpaceDE w:val="0"/>
              <w:autoSpaceDN w:val="0"/>
              <w:adjustRightInd w:val="0"/>
              <w:ind w:firstLine="720"/>
              <w:jc w:val="center"/>
              <w:rPr>
                <w:b/>
              </w:rPr>
            </w:pPr>
            <w:r w:rsidRPr="00631436">
              <w:rPr>
                <w:b/>
              </w:rPr>
              <w:t>Оценка заявок по критерию</w:t>
            </w:r>
            <w:r>
              <w:rPr>
                <w:b/>
              </w:rPr>
              <w:t xml:space="preserve"> «Квалификация участника </w:t>
            </w:r>
          </w:p>
          <w:p w:rsidR="00E060A9" w:rsidRDefault="00E060A9" w:rsidP="00481F33">
            <w:pPr>
              <w:widowControl w:val="0"/>
              <w:tabs>
                <w:tab w:val="clear" w:pos="708"/>
              </w:tabs>
              <w:autoSpaceDE w:val="0"/>
              <w:autoSpaceDN w:val="0"/>
              <w:adjustRightInd w:val="0"/>
              <w:ind w:firstLine="720"/>
              <w:jc w:val="center"/>
              <w:rPr>
                <w:b/>
              </w:rPr>
            </w:pPr>
            <w:proofErr w:type="gramStart"/>
            <w:r>
              <w:rPr>
                <w:b/>
              </w:rPr>
              <w:t>(  опыт работы, рейтинг надежности компании, наличие филиала в г. Наб.</w:t>
            </w:r>
            <w:proofErr w:type="gramEnd"/>
            <w:r>
              <w:rPr>
                <w:b/>
              </w:rPr>
              <w:t xml:space="preserve"> Челны</w:t>
            </w:r>
            <w:proofErr w:type="gramStart"/>
            <w:r>
              <w:rPr>
                <w:b/>
              </w:rPr>
              <w:t xml:space="preserve"> )</w:t>
            </w:r>
            <w:proofErr w:type="gramEnd"/>
            <w:r>
              <w:rPr>
                <w:b/>
              </w:rPr>
              <w:t>»</w:t>
            </w:r>
          </w:p>
          <w:p w:rsidR="00E060A9" w:rsidRDefault="00E060A9" w:rsidP="00481F33">
            <w:pPr>
              <w:tabs>
                <w:tab w:val="clear" w:pos="708"/>
                <w:tab w:val="left" w:pos="0"/>
                <w:tab w:val="left" w:pos="885"/>
              </w:tabs>
            </w:pPr>
            <w:r>
              <w:t xml:space="preserve">1.При оценке заявок по критерию </w:t>
            </w:r>
            <w:r w:rsidRPr="005A2ECA">
              <w:t xml:space="preserve"> «Квалификация участника</w:t>
            </w:r>
            <w:r>
              <w:t>» используются следующие подкритерии с соответствующими предельными  значениями:</w:t>
            </w:r>
          </w:p>
          <w:tbl>
            <w:tblPr>
              <w:tblW w:w="87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84"/>
              <w:gridCol w:w="4196"/>
            </w:tblGrid>
            <w:tr w:rsidR="00E060A9" w:rsidTr="00481F33">
              <w:tc>
                <w:tcPr>
                  <w:tcW w:w="709" w:type="dxa"/>
                  <w:shd w:val="clear" w:color="auto" w:fill="auto"/>
                </w:tcPr>
                <w:p w:rsidR="00E060A9" w:rsidRPr="006F407F" w:rsidRDefault="00E060A9" w:rsidP="00481F33">
                  <w:pPr>
                    <w:tabs>
                      <w:tab w:val="clear" w:pos="708"/>
                      <w:tab w:val="left" w:pos="0"/>
                      <w:tab w:val="left" w:pos="885"/>
                    </w:tabs>
                    <w:jc w:val="center"/>
                  </w:pPr>
                </w:p>
              </w:tc>
              <w:tc>
                <w:tcPr>
                  <w:tcW w:w="3884" w:type="dxa"/>
                  <w:shd w:val="clear" w:color="auto" w:fill="auto"/>
                </w:tcPr>
                <w:p w:rsidR="00E060A9" w:rsidRPr="00D318D9" w:rsidRDefault="00E060A9" w:rsidP="00481F33">
                  <w:pPr>
                    <w:tabs>
                      <w:tab w:val="left" w:pos="0"/>
                      <w:tab w:val="left" w:pos="885"/>
                    </w:tabs>
                    <w:jc w:val="center"/>
                    <w:rPr>
                      <w:rFonts w:ascii="Calibri" w:hAnsi="Calibri"/>
                    </w:rPr>
                  </w:pPr>
                  <w:r>
                    <w:t>Подкритерии</w:t>
                  </w:r>
                </w:p>
              </w:tc>
              <w:tc>
                <w:tcPr>
                  <w:tcW w:w="4196" w:type="dxa"/>
                  <w:shd w:val="clear" w:color="auto" w:fill="auto"/>
                </w:tcPr>
                <w:p w:rsidR="00E060A9" w:rsidRDefault="00E060A9" w:rsidP="00481F33">
                  <w:pPr>
                    <w:tabs>
                      <w:tab w:val="clear" w:pos="708"/>
                      <w:tab w:val="left" w:pos="0"/>
                      <w:tab w:val="left" w:pos="885"/>
                    </w:tabs>
                    <w:jc w:val="center"/>
                  </w:pPr>
                  <w:r>
                    <w:t xml:space="preserve">Значимость подкритериев   в баллах </w:t>
                  </w:r>
                </w:p>
                <w:p w:rsidR="00E060A9" w:rsidRPr="006F407F" w:rsidRDefault="00E060A9" w:rsidP="00481F33">
                  <w:pPr>
                    <w:tabs>
                      <w:tab w:val="clear" w:pos="708"/>
                      <w:tab w:val="left" w:pos="0"/>
                      <w:tab w:val="left" w:pos="885"/>
                    </w:tabs>
                    <w:jc w:val="center"/>
                  </w:pPr>
                </w:p>
              </w:tc>
            </w:tr>
            <w:tr w:rsidR="00E060A9" w:rsidTr="00481F33">
              <w:tc>
                <w:tcPr>
                  <w:tcW w:w="709" w:type="dxa"/>
                  <w:shd w:val="clear" w:color="auto" w:fill="auto"/>
                </w:tcPr>
                <w:p w:rsidR="00E060A9" w:rsidRPr="00D318D9" w:rsidRDefault="00E060A9" w:rsidP="00481F33">
                  <w:pPr>
                    <w:tabs>
                      <w:tab w:val="clear" w:pos="708"/>
                      <w:tab w:val="left" w:pos="0"/>
                      <w:tab w:val="left" w:pos="885"/>
                    </w:tabs>
                    <w:jc w:val="center"/>
                    <w:rPr>
                      <w:rFonts w:ascii="Calibri" w:hAnsi="Calibri"/>
                    </w:rPr>
                  </w:pPr>
                  <w:r w:rsidRPr="00D318D9">
                    <w:rPr>
                      <w:rFonts w:ascii="Calibri" w:hAnsi="Calibri"/>
                    </w:rPr>
                    <w:t xml:space="preserve">А </w:t>
                  </w:r>
                </w:p>
              </w:tc>
              <w:tc>
                <w:tcPr>
                  <w:tcW w:w="3884" w:type="dxa"/>
                  <w:shd w:val="clear" w:color="auto" w:fill="auto"/>
                </w:tcPr>
                <w:p w:rsidR="00E060A9" w:rsidRPr="00D318D9" w:rsidRDefault="00E060A9" w:rsidP="00481F33">
                  <w:pPr>
                    <w:tabs>
                      <w:tab w:val="left" w:pos="0"/>
                      <w:tab w:val="left" w:pos="885"/>
                    </w:tabs>
                    <w:jc w:val="center"/>
                    <w:rPr>
                      <w:rFonts w:ascii="Calibri" w:hAnsi="Calibri"/>
                    </w:rPr>
                  </w:pPr>
                  <w:r w:rsidRPr="006F407F">
                    <w:t>Опыт работы</w:t>
                  </w:r>
                  <w:r>
                    <w:t xml:space="preserve"> на рынке страховых услуг по ОСАГО </w:t>
                  </w:r>
                </w:p>
              </w:tc>
              <w:tc>
                <w:tcPr>
                  <w:tcW w:w="4196" w:type="dxa"/>
                  <w:shd w:val="clear" w:color="auto" w:fill="auto"/>
                </w:tcPr>
                <w:p w:rsidR="00E060A9" w:rsidRPr="00D318D9" w:rsidRDefault="00820E2C" w:rsidP="00481F33">
                  <w:pPr>
                    <w:tabs>
                      <w:tab w:val="clear" w:pos="708"/>
                      <w:tab w:val="left" w:pos="0"/>
                      <w:tab w:val="left" w:pos="885"/>
                    </w:tabs>
                    <w:jc w:val="center"/>
                    <w:rPr>
                      <w:rFonts w:ascii="Calibri" w:hAnsi="Calibri"/>
                    </w:rPr>
                  </w:pPr>
                  <w:r>
                    <w:t>30</w:t>
                  </w:r>
                  <w:r w:rsidR="00E060A9" w:rsidRPr="006F407F">
                    <w:t xml:space="preserve"> баллов</w:t>
                  </w:r>
                </w:p>
              </w:tc>
            </w:tr>
            <w:tr w:rsidR="00E060A9" w:rsidTr="00481F33">
              <w:tc>
                <w:tcPr>
                  <w:tcW w:w="709" w:type="dxa"/>
                  <w:shd w:val="clear" w:color="auto" w:fill="auto"/>
                </w:tcPr>
                <w:p w:rsidR="00E060A9" w:rsidRPr="006F407F" w:rsidRDefault="00E060A9" w:rsidP="00481F33">
                  <w:pPr>
                    <w:tabs>
                      <w:tab w:val="clear" w:pos="708"/>
                      <w:tab w:val="left" w:pos="0"/>
                      <w:tab w:val="left" w:pos="885"/>
                    </w:tabs>
                    <w:jc w:val="center"/>
                  </w:pPr>
                  <w:r>
                    <w:t>В</w:t>
                  </w:r>
                </w:p>
              </w:tc>
              <w:tc>
                <w:tcPr>
                  <w:tcW w:w="3884" w:type="dxa"/>
                  <w:shd w:val="clear" w:color="auto" w:fill="auto"/>
                </w:tcPr>
                <w:p w:rsidR="00E060A9" w:rsidRPr="00D318D9" w:rsidRDefault="00E060A9" w:rsidP="00481F33">
                  <w:pPr>
                    <w:tabs>
                      <w:tab w:val="clear" w:pos="708"/>
                    </w:tabs>
                    <w:spacing w:after="200" w:line="276" w:lineRule="auto"/>
                    <w:rPr>
                      <w:rFonts w:ascii="Calibri" w:hAnsi="Calibri"/>
                    </w:rPr>
                  </w:pPr>
                  <w:r>
                    <w:t>Рейтинг надежности компании</w:t>
                  </w:r>
                </w:p>
              </w:tc>
              <w:tc>
                <w:tcPr>
                  <w:tcW w:w="4196" w:type="dxa"/>
                  <w:shd w:val="clear" w:color="auto" w:fill="auto"/>
                </w:tcPr>
                <w:p w:rsidR="00E060A9" w:rsidRPr="006F407F" w:rsidRDefault="00820E2C" w:rsidP="00481F33">
                  <w:pPr>
                    <w:tabs>
                      <w:tab w:val="clear" w:pos="708"/>
                      <w:tab w:val="left" w:pos="0"/>
                      <w:tab w:val="left" w:pos="885"/>
                    </w:tabs>
                    <w:jc w:val="center"/>
                  </w:pPr>
                  <w:r>
                    <w:t xml:space="preserve">20 </w:t>
                  </w:r>
                  <w:r w:rsidR="00E060A9" w:rsidRPr="006F407F">
                    <w:t>баллов</w:t>
                  </w:r>
                </w:p>
              </w:tc>
            </w:tr>
            <w:tr w:rsidR="00E060A9" w:rsidTr="00481F33">
              <w:tc>
                <w:tcPr>
                  <w:tcW w:w="709" w:type="dxa"/>
                  <w:shd w:val="clear" w:color="auto" w:fill="auto"/>
                </w:tcPr>
                <w:p w:rsidR="00E060A9" w:rsidRPr="006F407F" w:rsidRDefault="00E060A9" w:rsidP="00481F33">
                  <w:pPr>
                    <w:tabs>
                      <w:tab w:val="clear" w:pos="708"/>
                      <w:tab w:val="left" w:pos="0"/>
                      <w:tab w:val="left" w:pos="885"/>
                    </w:tabs>
                    <w:jc w:val="center"/>
                  </w:pPr>
                  <w:r>
                    <w:t xml:space="preserve">С </w:t>
                  </w:r>
                </w:p>
              </w:tc>
              <w:tc>
                <w:tcPr>
                  <w:tcW w:w="3884" w:type="dxa"/>
                  <w:shd w:val="clear" w:color="auto" w:fill="auto"/>
                </w:tcPr>
                <w:p w:rsidR="00E060A9" w:rsidRPr="00D318D9" w:rsidRDefault="00E060A9" w:rsidP="00481F33">
                  <w:pPr>
                    <w:snapToGrid w:val="0"/>
                    <w:spacing w:line="0" w:lineRule="atLeast"/>
                    <w:rPr>
                      <w:rFonts w:ascii="Calibri" w:hAnsi="Calibri"/>
                    </w:rPr>
                  </w:pPr>
                  <w:r w:rsidRPr="006D1835">
                    <w:t>Наличие договора с оценочной</w:t>
                  </w:r>
                  <w:r>
                    <w:t xml:space="preserve"> (экспертной) организацией в г. Набережные Челны </w:t>
                  </w:r>
                  <w:r w:rsidRPr="006D1835">
                    <w:t xml:space="preserve"> по оценке стоимости имущества и размера причиненного ущерба (при наступлении страхового случая).</w:t>
                  </w:r>
                  <w:r>
                    <w:rPr>
                      <w:rFonts w:ascii="Calibri" w:hAnsi="Calibri"/>
                    </w:rPr>
                    <w:tab/>
                  </w:r>
                  <w:r>
                    <w:rPr>
                      <w:rFonts w:ascii="Calibri" w:hAnsi="Calibri"/>
                    </w:rPr>
                    <w:tab/>
                  </w:r>
                </w:p>
              </w:tc>
              <w:tc>
                <w:tcPr>
                  <w:tcW w:w="4196" w:type="dxa"/>
                  <w:shd w:val="clear" w:color="auto" w:fill="auto"/>
                </w:tcPr>
                <w:p w:rsidR="00E060A9" w:rsidRPr="006F407F" w:rsidRDefault="00820E2C" w:rsidP="00481F33">
                  <w:pPr>
                    <w:tabs>
                      <w:tab w:val="clear" w:pos="708"/>
                      <w:tab w:val="left" w:pos="0"/>
                      <w:tab w:val="left" w:pos="885"/>
                    </w:tabs>
                  </w:pPr>
                  <w:r>
                    <w:t xml:space="preserve">                        20</w:t>
                  </w:r>
                  <w:r w:rsidR="00E060A9">
                    <w:t xml:space="preserve"> б</w:t>
                  </w:r>
                  <w:r w:rsidR="00E060A9" w:rsidRPr="006F407F">
                    <w:t>аллов</w:t>
                  </w:r>
                </w:p>
              </w:tc>
            </w:tr>
          </w:tbl>
          <w:p w:rsidR="00E060A9" w:rsidRDefault="00E060A9" w:rsidP="00481F33">
            <w:pPr>
              <w:tabs>
                <w:tab w:val="clear" w:pos="708"/>
                <w:tab w:val="left" w:pos="0"/>
                <w:tab w:val="left" w:pos="885"/>
              </w:tabs>
            </w:pPr>
          </w:p>
          <w:p w:rsidR="00E060A9" w:rsidRPr="00631436" w:rsidRDefault="00E060A9" w:rsidP="00481F33">
            <w:pPr>
              <w:tabs>
                <w:tab w:val="clear" w:pos="708"/>
                <w:tab w:val="left" w:pos="0"/>
                <w:tab w:val="left" w:pos="885"/>
              </w:tabs>
            </w:pPr>
            <w:r>
              <w:t xml:space="preserve"> 2.1</w:t>
            </w:r>
            <w:proofErr w:type="gramStart"/>
            <w:r>
              <w:t xml:space="preserve"> П</w:t>
            </w:r>
            <w:proofErr w:type="gramEnd"/>
            <w:r>
              <w:t xml:space="preserve">ри оценке заявок  по подкритерию  </w:t>
            </w:r>
            <w:r w:rsidRPr="00631436">
              <w:t>«Опыт работы</w:t>
            </w:r>
            <w:r>
              <w:t>»</w:t>
            </w:r>
            <w:r w:rsidRPr="00631436">
              <w:t>, определяется</w:t>
            </w:r>
            <w:r>
              <w:t xml:space="preserve"> </w:t>
            </w:r>
            <w:r w:rsidRPr="00631436">
              <w:t xml:space="preserve"> </w:t>
            </w:r>
            <w:r>
              <w:t>по баллам:</w:t>
            </w:r>
          </w:p>
          <w:p w:rsidR="00E060A9" w:rsidRDefault="00E060A9" w:rsidP="00481F33">
            <w:pPr>
              <w:ind w:firstLine="720"/>
              <w:jc w:val="both"/>
              <w:rPr>
                <w:b/>
                <w:sz w:val="26"/>
                <w:szCs w:val="26"/>
              </w:rPr>
            </w:pPr>
            <w:r>
              <w:rPr>
                <w:sz w:val="26"/>
                <w:szCs w:val="26"/>
              </w:rPr>
              <w:t xml:space="preserve">   </w:t>
            </w:r>
            <w:r w:rsidRPr="00613595">
              <w:rPr>
                <w:sz w:val="26"/>
                <w:szCs w:val="26"/>
              </w:rPr>
              <w:t>1.</w:t>
            </w:r>
            <w:r>
              <w:rPr>
                <w:b/>
                <w:sz w:val="26"/>
                <w:szCs w:val="26"/>
              </w:rPr>
              <w:t xml:space="preserve"> </w:t>
            </w:r>
            <w:r w:rsidRPr="006F407F">
              <w:t>Опыт работы</w:t>
            </w:r>
            <w:r>
              <w:t xml:space="preserve"> на рынке страховых услуг по ОСАГО 10 лет и более – 30 баллов,</w:t>
            </w:r>
          </w:p>
          <w:p w:rsidR="00E060A9" w:rsidRDefault="00E060A9" w:rsidP="00481F33">
            <w:pPr>
              <w:widowControl w:val="0"/>
              <w:tabs>
                <w:tab w:val="left" w:pos="0"/>
              </w:tabs>
              <w:autoSpaceDE w:val="0"/>
              <w:autoSpaceDN w:val="0"/>
              <w:adjustRightInd w:val="0"/>
              <w:spacing w:line="276" w:lineRule="auto"/>
            </w:pPr>
            <w:r>
              <w:t xml:space="preserve">               2.  </w:t>
            </w:r>
            <w:r w:rsidRPr="006F407F">
              <w:t>Опыт работы</w:t>
            </w:r>
            <w:r>
              <w:t xml:space="preserve"> на рынке страховых услуг по ОСАГО 5-10 лет</w:t>
            </w:r>
            <w:r w:rsidR="00F67B74">
              <w:t xml:space="preserve"> включительно</w:t>
            </w:r>
            <w:r>
              <w:t>- 15 баллов,</w:t>
            </w:r>
          </w:p>
          <w:p w:rsidR="00E060A9" w:rsidRDefault="00E060A9" w:rsidP="00481F33">
            <w:pPr>
              <w:widowControl w:val="0"/>
              <w:tabs>
                <w:tab w:val="left" w:pos="0"/>
              </w:tabs>
              <w:autoSpaceDE w:val="0"/>
              <w:autoSpaceDN w:val="0"/>
              <w:adjustRightInd w:val="0"/>
              <w:spacing w:line="276" w:lineRule="auto"/>
            </w:pPr>
            <w:r>
              <w:t xml:space="preserve">               3.  </w:t>
            </w:r>
            <w:r w:rsidRPr="006F407F">
              <w:t>Опыт работы</w:t>
            </w:r>
            <w:r>
              <w:t xml:space="preserve"> на рынке страховых услуг по ОСАГО менее  до 5 включительно - 0 баллов</w:t>
            </w:r>
          </w:p>
          <w:p w:rsidR="00E060A9" w:rsidRDefault="00E060A9" w:rsidP="00481F33">
            <w:pPr>
              <w:widowControl w:val="0"/>
              <w:tabs>
                <w:tab w:val="left" w:pos="0"/>
              </w:tabs>
              <w:autoSpaceDE w:val="0"/>
              <w:autoSpaceDN w:val="0"/>
              <w:adjustRightInd w:val="0"/>
              <w:spacing w:line="276" w:lineRule="auto"/>
            </w:pPr>
            <w:r>
              <w:t xml:space="preserve">  2.2  </w:t>
            </w:r>
            <w:r w:rsidR="00F67B74">
              <w:t xml:space="preserve">Оценка заявок по подкритерию «Рейтинг надежности компании » определяется </w:t>
            </w:r>
            <w:r w:rsidR="00F67B74" w:rsidRPr="007033AA">
              <w:t xml:space="preserve">в соответствии с рейтингом, установленным агентством «Эксперт РА» </w:t>
            </w:r>
            <w:r w:rsidR="00F67B74">
              <w:t>по баллам</w:t>
            </w:r>
            <w:proofErr w:type="gramStart"/>
            <w:r w:rsidR="00F67B74">
              <w:t xml:space="preserve"> </w:t>
            </w:r>
            <w:r>
              <w:t>:</w:t>
            </w:r>
            <w:proofErr w:type="gramEnd"/>
          </w:p>
          <w:p w:rsidR="00E060A9" w:rsidRDefault="00E060A9" w:rsidP="00481F33">
            <w:pPr>
              <w:widowControl w:val="0"/>
              <w:tabs>
                <w:tab w:val="left" w:pos="0"/>
              </w:tabs>
              <w:autoSpaceDE w:val="0"/>
              <w:autoSpaceDN w:val="0"/>
              <w:adjustRightInd w:val="0"/>
              <w:spacing w:line="276" w:lineRule="auto"/>
              <w:ind w:left="962"/>
            </w:pPr>
            <w:r>
              <w:t>1. А++ - исключительн</w:t>
            </w:r>
            <w:r w:rsidR="00820E2C">
              <w:t>о высокий уровень надежности – 2</w:t>
            </w:r>
            <w:r>
              <w:t>0 баллов,</w:t>
            </w:r>
          </w:p>
          <w:p w:rsidR="00E060A9" w:rsidRDefault="00E060A9" w:rsidP="00481F33">
            <w:pPr>
              <w:widowControl w:val="0"/>
              <w:tabs>
                <w:tab w:val="left" w:pos="0"/>
              </w:tabs>
              <w:autoSpaceDE w:val="0"/>
              <w:autoSpaceDN w:val="0"/>
              <w:adjustRightInd w:val="0"/>
              <w:spacing w:line="276" w:lineRule="auto"/>
              <w:ind w:left="962"/>
            </w:pPr>
            <w:r>
              <w:t>2. А+ -  очень</w:t>
            </w:r>
            <w:r w:rsidR="00820E2C">
              <w:t xml:space="preserve"> высокий уровень надежности - 1</w:t>
            </w:r>
            <w:r>
              <w:t>0 баллов,</w:t>
            </w:r>
          </w:p>
          <w:p w:rsidR="00E060A9" w:rsidRDefault="00E060A9" w:rsidP="00481F33">
            <w:pPr>
              <w:widowControl w:val="0"/>
              <w:tabs>
                <w:tab w:val="left" w:pos="0"/>
              </w:tabs>
              <w:autoSpaceDE w:val="0"/>
              <w:autoSpaceDN w:val="0"/>
              <w:adjustRightInd w:val="0"/>
              <w:spacing w:line="276" w:lineRule="auto"/>
              <w:ind w:left="962"/>
            </w:pPr>
            <w:r>
              <w:t xml:space="preserve">3. А – высокий уровень надежности </w:t>
            </w:r>
            <w:r w:rsidR="00820E2C">
              <w:t>- 5</w:t>
            </w:r>
            <w:r>
              <w:t xml:space="preserve"> баллов,</w:t>
            </w:r>
          </w:p>
          <w:p w:rsidR="00E060A9" w:rsidRDefault="00E060A9" w:rsidP="00481F33">
            <w:pPr>
              <w:widowControl w:val="0"/>
              <w:tabs>
                <w:tab w:val="left" w:pos="0"/>
              </w:tabs>
              <w:autoSpaceDE w:val="0"/>
              <w:autoSpaceDN w:val="0"/>
              <w:adjustRightInd w:val="0"/>
              <w:spacing w:line="276" w:lineRule="auto"/>
              <w:ind w:left="962"/>
            </w:pPr>
            <w:r>
              <w:t>4. ниже</w:t>
            </w:r>
            <w:proofErr w:type="gramStart"/>
            <w:r>
              <w:t xml:space="preserve"> А</w:t>
            </w:r>
            <w:proofErr w:type="gramEnd"/>
            <w:r>
              <w:t xml:space="preserve"> приемлемый  уровень надежности -0 баллов.</w:t>
            </w:r>
          </w:p>
          <w:p w:rsidR="00E060A9" w:rsidRDefault="00E060A9" w:rsidP="00481F33">
            <w:pPr>
              <w:widowControl w:val="0"/>
              <w:tabs>
                <w:tab w:val="left" w:pos="0"/>
              </w:tabs>
              <w:autoSpaceDE w:val="0"/>
              <w:autoSpaceDN w:val="0"/>
              <w:adjustRightInd w:val="0"/>
              <w:spacing w:line="276" w:lineRule="auto"/>
            </w:pPr>
            <w:r>
              <w:t>2.3  При оценке заявок  по подкритерию    «</w:t>
            </w:r>
            <w:r w:rsidRPr="006D1835">
              <w:t>Наличие договора с оценочной</w:t>
            </w:r>
            <w:r>
              <w:t xml:space="preserve"> (экспертной) организацией в г. Набережные Челны </w:t>
            </w:r>
            <w:r w:rsidRPr="006D1835">
              <w:t xml:space="preserve"> по оценке стоимости имущества и размера причиненного ущерба (при наступлении страхового случая)</w:t>
            </w:r>
            <w:proofErr w:type="gramStart"/>
            <w:r w:rsidRPr="006D1835">
              <w:t>.</w:t>
            </w:r>
            <w:r>
              <w:t>»</w:t>
            </w:r>
            <w:proofErr w:type="gramEnd"/>
            <w:r>
              <w:t xml:space="preserve">  определяется по баллам:</w:t>
            </w:r>
          </w:p>
          <w:p w:rsidR="00E060A9" w:rsidRDefault="00E060A9" w:rsidP="00481F33">
            <w:pPr>
              <w:widowControl w:val="0"/>
              <w:tabs>
                <w:tab w:val="left" w:pos="0"/>
              </w:tabs>
              <w:autoSpaceDE w:val="0"/>
              <w:autoSpaceDN w:val="0"/>
              <w:adjustRightInd w:val="0"/>
              <w:spacing w:line="276" w:lineRule="auto"/>
            </w:pPr>
            <w:r>
              <w:t xml:space="preserve">            -при наличии  договора с </w:t>
            </w:r>
            <w:r w:rsidRPr="006D1835">
              <w:t>оценочной</w:t>
            </w:r>
            <w:r>
              <w:t xml:space="preserve"> (экспертной) организацией </w:t>
            </w:r>
            <w:r w:rsidR="00820E2C">
              <w:t>– 2</w:t>
            </w:r>
            <w:r>
              <w:t>0 баллов,</w:t>
            </w:r>
          </w:p>
          <w:p w:rsidR="00E060A9" w:rsidRDefault="00E060A9" w:rsidP="00481F33">
            <w:pPr>
              <w:widowControl w:val="0"/>
              <w:tabs>
                <w:tab w:val="left" w:pos="0"/>
              </w:tabs>
              <w:autoSpaceDE w:val="0"/>
              <w:autoSpaceDN w:val="0"/>
              <w:adjustRightInd w:val="0"/>
              <w:spacing w:line="276" w:lineRule="auto"/>
            </w:pPr>
            <w:r>
              <w:t xml:space="preserve">            -договор отсутствует – 0 баллов.</w:t>
            </w:r>
          </w:p>
          <w:p w:rsidR="00E060A9" w:rsidRDefault="00E060A9" w:rsidP="00481F33">
            <w:pPr>
              <w:widowControl w:val="0"/>
              <w:tabs>
                <w:tab w:val="left" w:pos="0"/>
              </w:tabs>
              <w:autoSpaceDE w:val="0"/>
              <w:autoSpaceDN w:val="0"/>
              <w:adjustRightInd w:val="0"/>
              <w:spacing w:line="276" w:lineRule="auto"/>
            </w:pPr>
          </w:p>
          <w:p w:rsidR="00E060A9" w:rsidRDefault="00E060A9" w:rsidP="00481F33">
            <w:pPr>
              <w:widowControl w:val="0"/>
              <w:tabs>
                <w:tab w:val="clear" w:pos="708"/>
              </w:tabs>
              <w:autoSpaceDE w:val="0"/>
              <w:autoSpaceDN w:val="0"/>
              <w:adjustRightInd w:val="0"/>
              <w:rPr>
                <w:b/>
              </w:rPr>
            </w:pPr>
            <w:r>
              <w:t>2.4 Итоговый расчет по критери</w:t>
            </w:r>
            <w:r w:rsidR="00F67B74">
              <w:t>ю</w:t>
            </w:r>
            <w:r>
              <w:t xml:space="preserve">  производится  по следующей формуле:</w:t>
            </w:r>
            <w:r>
              <w:rPr>
                <w:b/>
              </w:rPr>
              <w:t xml:space="preserve"> </w:t>
            </w:r>
          </w:p>
          <w:p w:rsidR="00E060A9" w:rsidRDefault="00E060A9" w:rsidP="00481F33">
            <w:pPr>
              <w:widowControl w:val="0"/>
              <w:tabs>
                <w:tab w:val="clear" w:pos="708"/>
              </w:tabs>
              <w:autoSpaceDE w:val="0"/>
              <w:autoSpaceDN w:val="0"/>
              <w:adjustRightInd w:val="0"/>
              <w:ind w:firstLine="720"/>
              <w:jc w:val="center"/>
              <w:rPr>
                <w:b/>
              </w:rPr>
            </w:pPr>
          </w:p>
          <w:tbl>
            <w:tblPr>
              <w:tblW w:w="0" w:type="auto"/>
              <w:jc w:val="center"/>
              <w:tblLayout w:type="fixed"/>
              <w:tblLook w:val="04A0" w:firstRow="1" w:lastRow="0" w:firstColumn="1" w:lastColumn="0" w:noHBand="0" w:noVBand="1"/>
            </w:tblPr>
            <w:tblGrid>
              <w:gridCol w:w="785"/>
              <w:gridCol w:w="2823"/>
            </w:tblGrid>
            <w:tr w:rsidR="00E060A9" w:rsidRPr="000D6E3C" w:rsidTr="00481F33">
              <w:trPr>
                <w:trHeight w:val="80"/>
                <w:jc w:val="center"/>
              </w:trPr>
              <w:tc>
                <w:tcPr>
                  <w:tcW w:w="785" w:type="dxa"/>
                </w:tcPr>
                <w:p w:rsidR="00E060A9" w:rsidRPr="00D318D9" w:rsidRDefault="00E060A9" w:rsidP="00481F33">
                  <w:pPr>
                    <w:widowControl w:val="0"/>
                    <w:tabs>
                      <w:tab w:val="left" w:pos="0"/>
                    </w:tabs>
                    <w:autoSpaceDE w:val="0"/>
                    <w:autoSpaceDN w:val="0"/>
                    <w:adjustRightInd w:val="0"/>
                    <w:spacing w:line="276" w:lineRule="auto"/>
                    <w:jc w:val="center"/>
                    <w:rPr>
                      <w:b/>
                    </w:rPr>
                  </w:pPr>
                  <w:r w:rsidRPr="00D318D9">
                    <w:rPr>
                      <w:b/>
                    </w:rPr>
                    <w:t>А 2 =</w:t>
                  </w:r>
                </w:p>
              </w:tc>
              <w:tc>
                <w:tcPr>
                  <w:tcW w:w="2823" w:type="dxa"/>
                </w:tcPr>
                <w:p w:rsidR="00E060A9" w:rsidRPr="007405A6" w:rsidRDefault="00E060A9" w:rsidP="00481F33">
                  <w:pPr>
                    <w:widowControl w:val="0"/>
                    <w:tabs>
                      <w:tab w:val="left" w:pos="0"/>
                    </w:tabs>
                    <w:autoSpaceDE w:val="0"/>
                    <w:autoSpaceDN w:val="0"/>
                    <w:adjustRightInd w:val="0"/>
                    <w:spacing w:line="276" w:lineRule="auto"/>
                    <w:rPr>
                      <w:b/>
                    </w:rPr>
                  </w:pPr>
                  <w:r w:rsidRPr="00D318D9">
                    <w:rPr>
                      <w:b/>
                    </w:rPr>
                    <w:t>∑(А+ В+С</w:t>
                  </w:r>
                  <w:proofErr w:type="gramStart"/>
                  <w:r w:rsidRPr="00D318D9">
                    <w:rPr>
                      <w:b/>
                    </w:rPr>
                    <w:t xml:space="preserve"> )</w:t>
                  </w:r>
                  <w:proofErr w:type="gramEnd"/>
                  <w:r>
                    <w:rPr>
                      <w:b/>
                    </w:rPr>
                    <w:t xml:space="preserve"> </w:t>
                  </w:r>
                </w:p>
              </w:tc>
            </w:tr>
          </w:tbl>
          <w:p w:rsidR="00E060A9" w:rsidRPr="00470504" w:rsidRDefault="00E060A9" w:rsidP="00481F33">
            <w:pPr>
              <w:ind w:left="360"/>
              <w:jc w:val="both"/>
            </w:pPr>
            <w:r>
              <w:t>А</w:t>
            </w:r>
            <w:r>
              <w:rPr>
                <w:vertAlign w:val="subscript"/>
              </w:rPr>
              <w:t xml:space="preserve"> 2</w:t>
            </w:r>
            <w:r w:rsidRPr="00470504">
              <w:t>– искомая оценка по данному критерию</w:t>
            </w:r>
            <w:r>
              <w:t xml:space="preserve"> (рейтинг)</w:t>
            </w:r>
            <w:r w:rsidRPr="00470504">
              <w:t xml:space="preserve">, </w:t>
            </w:r>
          </w:p>
          <w:p w:rsidR="00E060A9" w:rsidRDefault="00E060A9" w:rsidP="00481F33">
            <w:pPr>
              <w:ind w:left="360"/>
              <w:jc w:val="both"/>
            </w:pPr>
            <w:r>
              <w:lastRenderedPageBreak/>
              <w:t xml:space="preserve">А, В, С </w:t>
            </w:r>
            <w:proofErr w:type="gramStart"/>
            <w:r w:rsidRPr="00470504">
              <w:t>–</w:t>
            </w:r>
            <w:r>
              <w:t>о</w:t>
            </w:r>
            <w:proofErr w:type="gramEnd"/>
            <w:r>
              <w:t>ценка Участника по подкритерию,</w:t>
            </w:r>
          </w:p>
          <w:p w:rsidR="00E060A9" w:rsidRPr="000D6E3C" w:rsidRDefault="00E060A9" w:rsidP="00481F33">
            <w:pPr>
              <w:widowControl w:val="0"/>
              <w:tabs>
                <w:tab w:val="left" w:pos="0"/>
              </w:tabs>
              <w:autoSpaceDE w:val="0"/>
              <w:autoSpaceDN w:val="0"/>
              <w:adjustRightInd w:val="0"/>
              <w:spacing w:line="276" w:lineRule="auto"/>
              <w:ind w:firstLine="540"/>
              <w:jc w:val="center"/>
              <w:rPr>
                <w:b/>
              </w:rPr>
            </w:pPr>
            <w:r w:rsidRPr="000D6E3C">
              <w:rPr>
                <w:b/>
              </w:rPr>
              <w:t>Итоговые баллы.</w:t>
            </w:r>
          </w:p>
          <w:p w:rsidR="00E060A9" w:rsidRPr="000D6E3C" w:rsidRDefault="00E060A9" w:rsidP="00481F33">
            <w:pPr>
              <w:widowControl w:val="0"/>
              <w:autoSpaceDE w:val="0"/>
              <w:autoSpaceDN w:val="0"/>
              <w:adjustRightInd w:val="0"/>
              <w:spacing w:line="276" w:lineRule="auto"/>
            </w:pPr>
            <w:r w:rsidRPr="000D6E3C">
              <w:t>Итоговые баллы, по каждой конкурсной заявке, рассчитываются как сумма баллов присуждаемых по каждому критерию:</w:t>
            </w:r>
          </w:p>
          <w:tbl>
            <w:tblPr>
              <w:tblW w:w="0" w:type="auto"/>
              <w:jc w:val="center"/>
              <w:tblLayout w:type="fixed"/>
              <w:tblLook w:val="04A0" w:firstRow="1" w:lastRow="0" w:firstColumn="1" w:lastColumn="0" w:noHBand="0" w:noVBand="1"/>
            </w:tblPr>
            <w:tblGrid>
              <w:gridCol w:w="785"/>
              <w:gridCol w:w="2823"/>
            </w:tblGrid>
            <w:tr w:rsidR="00E060A9" w:rsidRPr="000D6E3C" w:rsidTr="00481F33">
              <w:trPr>
                <w:trHeight w:val="80"/>
                <w:jc w:val="center"/>
              </w:trPr>
              <w:tc>
                <w:tcPr>
                  <w:tcW w:w="785" w:type="dxa"/>
                </w:tcPr>
                <w:p w:rsidR="00E060A9" w:rsidRPr="00D318D9" w:rsidRDefault="00E060A9" w:rsidP="00481F33">
                  <w:pPr>
                    <w:widowControl w:val="0"/>
                    <w:tabs>
                      <w:tab w:val="left" w:pos="0"/>
                    </w:tabs>
                    <w:autoSpaceDE w:val="0"/>
                    <w:autoSpaceDN w:val="0"/>
                    <w:adjustRightInd w:val="0"/>
                    <w:spacing w:line="276" w:lineRule="auto"/>
                    <w:jc w:val="center"/>
                    <w:rPr>
                      <w:b/>
                    </w:rPr>
                  </w:pPr>
                  <w:proofErr w:type="spellStart"/>
                  <w:r w:rsidRPr="00D318D9">
                    <w:rPr>
                      <w:b/>
                    </w:rPr>
                    <w:t>А</w:t>
                  </w:r>
                  <w:proofErr w:type="gramStart"/>
                  <w:r w:rsidRPr="00D318D9">
                    <w:rPr>
                      <w:b/>
                    </w:rPr>
                    <w:t>i</w:t>
                  </w:r>
                  <w:proofErr w:type="spellEnd"/>
                  <w:proofErr w:type="gramEnd"/>
                  <w:r w:rsidRPr="00D318D9">
                    <w:rPr>
                      <w:b/>
                    </w:rPr>
                    <w:t xml:space="preserve">  =</w:t>
                  </w:r>
                </w:p>
              </w:tc>
              <w:tc>
                <w:tcPr>
                  <w:tcW w:w="2823" w:type="dxa"/>
                </w:tcPr>
                <w:p w:rsidR="00E060A9" w:rsidRPr="00D318D9" w:rsidRDefault="00E060A9" w:rsidP="00481F33">
                  <w:pPr>
                    <w:widowControl w:val="0"/>
                    <w:tabs>
                      <w:tab w:val="left" w:pos="0"/>
                    </w:tabs>
                    <w:autoSpaceDE w:val="0"/>
                    <w:autoSpaceDN w:val="0"/>
                    <w:adjustRightInd w:val="0"/>
                    <w:spacing w:line="276" w:lineRule="auto"/>
                    <w:rPr>
                      <w:b/>
                    </w:rPr>
                  </w:pPr>
                  <w:r w:rsidRPr="00D318D9">
                    <w:rPr>
                      <w:b/>
                    </w:rPr>
                    <w:t>∑(А1+ А2</w:t>
                  </w:r>
                  <w:proofErr w:type="gramStart"/>
                  <w:r w:rsidRPr="00D318D9">
                    <w:rPr>
                      <w:b/>
                    </w:rPr>
                    <w:t xml:space="preserve"> )</w:t>
                  </w:r>
                  <w:proofErr w:type="gramEnd"/>
                  <w:r w:rsidRPr="00D318D9">
                    <w:rPr>
                      <w:b/>
                    </w:rPr>
                    <w:t xml:space="preserve"> </w:t>
                  </w:r>
                </w:p>
              </w:tc>
            </w:tr>
          </w:tbl>
          <w:p w:rsidR="00E060A9" w:rsidRPr="000D6E3C" w:rsidRDefault="00E060A9" w:rsidP="00481F33">
            <w:pPr>
              <w:widowControl w:val="0"/>
              <w:tabs>
                <w:tab w:val="left" w:pos="0"/>
              </w:tabs>
              <w:autoSpaceDE w:val="0"/>
              <w:autoSpaceDN w:val="0"/>
              <w:adjustRightInd w:val="0"/>
              <w:spacing w:line="276" w:lineRule="auto"/>
            </w:pPr>
            <w:r w:rsidRPr="000D6E3C">
              <w:t>где:</w:t>
            </w:r>
          </w:p>
          <w:p w:rsidR="00E060A9" w:rsidRPr="000D6E3C" w:rsidRDefault="00E060A9" w:rsidP="00481F33">
            <w:pPr>
              <w:jc w:val="both"/>
              <w:rPr>
                <w:i/>
              </w:rPr>
            </w:pPr>
            <w:proofErr w:type="spellStart"/>
            <w:r w:rsidRPr="000D6E3C">
              <w:t>А</w:t>
            </w:r>
            <w:proofErr w:type="gramStart"/>
            <w:r w:rsidRPr="000D6E3C">
              <w:t>i</w:t>
            </w:r>
            <w:proofErr w:type="spellEnd"/>
            <w:proofErr w:type="gramEnd"/>
            <w:r w:rsidRPr="000D6E3C">
              <w:t xml:space="preserve"> – сумма балов, присуждаемых текущей конкурсной заявке.</w:t>
            </w:r>
            <w:r w:rsidRPr="000D6E3C">
              <w:rPr>
                <w:i/>
              </w:rPr>
              <w:t xml:space="preserve">   </w:t>
            </w:r>
          </w:p>
          <w:p w:rsidR="00E060A9" w:rsidRPr="002070B6" w:rsidRDefault="00E060A9" w:rsidP="00481F33">
            <w:pPr>
              <w:jc w:val="both"/>
              <w:rPr>
                <w:b/>
              </w:rPr>
            </w:pPr>
          </w:p>
        </w:tc>
      </w:tr>
    </w:tbl>
    <w:p w:rsidR="00E060A9" w:rsidRDefault="00E060A9" w:rsidP="00E060A9">
      <w:pPr>
        <w:ind w:firstLine="720"/>
        <w:jc w:val="both"/>
      </w:pPr>
    </w:p>
    <w:p w:rsidR="00E060A9" w:rsidRDefault="00E060A9" w:rsidP="00E060A9">
      <w:pPr>
        <w:spacing w:line="276" w:lineRule="auto"/>
        <w:rPr>
          <w:b/>
        </w:rPr>
      </w:pPr>
    </w:p>
    <w:p w:rsidR="00E060A9" w:rsidRDefault="00E060A9" w:rsidP="00E060A9">
      <w:pPr>
        <w:spacing w:line="276" w:lineRule="auto"/>
        <w:rPr>
          <w:b/>
        </w:rPr>
      </w:pPr>
      <w:r>
        <w:rPr>
          <w:b/>
        </w:rPr>
        <w:t>Г</w:t>
      </w:r>
      <w:r w:rsidRPr="00050584">
        <w:rPr>
          <w:b/>
        </w:rPr>
        <w:t>енеральн</w:t>
      </w:r>
      <w:r>
        <w:rPr>
          <w:b/>
        </w:rPr>
        <w:t>ый</w:t>
      </w:r>
      <w:r w:rsidRPr="00050584">
        <w:rPr>
          <w:b/>
        </w:rPr>
        <w:t xml:space="preserve"> </w:t>
      </w:r>
      <w:r>
        <w:rPr>
          <w:b/>
        </w:rPr>
        <w:t xml:space="preserve"> </w:t>
      </w:r>
      <w:r w:rsidRPr="00050584">
        <w:rPr>
          <w:b/>
        </w:rPr>
        <w:t>директор</w:t>
      </w:r>
      <w:r>
        <w:rPr>
          <w:b/>
        </w:rPr>
        <w:t xml:space="preserve">            </w:t>
      </w:r>
      <w:r w:rsidRPr="00050584">
        <w:rPr>
          <w:b/>
        </w:rPr>
        <w:tab/>
      </w:r>
      <w:r w:rsidRPr="00050584">
        <w:rPr>
          <w:b/>
        </w:rPr>
        <w:tab/>
      </w:r>
      <w:r>
        <w:rPr>
          <w:b/>
        </w:rPr>
        <w:t xml:space="preserve">                   </w:t>
      </w:r>
      <w:r w:rsidRPr="00050584">
        <w:rPr>
          <w:b/>
        </w:rPr>
        <w:tab/>
      </w:r>
      <w:r>
        <w:rPr>
          <w:b/>
        </w:rPr>
        <w:t xml:space="preserve">                Р.Г. Шакиров</w:t>
      </w:r>
    </w:p>
    <w:p w:rsidR="00E060A9" w:rsidRDefault="00E060A9" w:rsidP="00E060A9">
      <w:pPr>
        <w:spacing w:line="276" w:lineRule="auto"/>
        <w:rPr>
          <w:iCs/>
          <w:spacing w:val="-1"/>
        </w:rPr>
      </w:pPr>
      <w:r>
        <w:rPr>
          <w:b/>
        </w:rPr>
        <w:t>ООО «КАМАЗ-Энерго»</w:t>
      </w:r>
      <w:r>
        <w:rPr>
          <w:iCs/>
          <w:spacing w:val="-1"/>
        </w:rPr>
        <w:t xml:space="preserve">                                              </w:t>
      </w:r>
    </w:p>
    <w:p w:rsidR="008107C8" w:rsidRDefault="008107C8"/>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820E2C" w:rsidRDefault="00820E2C"/>
    <w:p w:rsidR="00700E40" w:rsidRDefault="00700E40">
      <w:pPr>
        <w:tabs>
          <w:tab w:val="clear" w:pos="708"/>
        </w:tabs>
        <w:spacing w:after="200" w:line="276" w:lineRule="auto"/>
        <w:rPr>
          <w:iCs/>
          <w:spacing w:val="-1"/>
        </w:rPr>
      </w:pPr>
      <w:r>
        <w:rPr>
          <w:iCs/>
          <w:spacing w:val="-1"/>
        </w:rPr>
        <w:br w:type="page"/>
      </w:r>
    </w:p>
    <w:p w:rsidR="00820E2C" w:rsidRPr="00EE2FBB" w:rsidRDefault="00820E2C" w:rsidP="00820E2C">
      <w:pPr>
        <w:shd w:val="clear" w:color="auto" w:fill="FFFFFF"/>
        <w:tabs>
          <w:tab w:val="left" w:pos="-360"/>
          <w:tab w:val="left" w:pos="360"/>
        </w:tabs>
        <w:spacing w:line="552" w:lineRule="exact"/>
        <w:jc w:val="right"/>
        <w:rPr>
          <w:iCs/>
          <w:spacing w:val="-1"/>
        </w:rPr>
      </w:pPr>
      <w:r w:rsidRPr="00EE2FBB">
        <w:rPr>
          <w:iCs/>
          <w:spacing w:val="-1"/>
        </w:rPr>
        <w:lastRenderedPageBreak/>
        <w:t xml:space="preserve">Приложение </w:t>
      </w:r>
      <w:r w:rsidRPr="00EE2FBB">
        <w:rPr>
          <w:bCs/>
          <w:iCs/>
          <w:spacing w:val="-1"/>
        </w:rPr>
        <w:t>№ 1</w:t>
      </w:r>
      <w:r>
        <w:rPr>
          <w:bCs/>
          <w:iCs/>
          <w:spacing w:val="-1"/>
        </w:rPr>
        <w:t xml:space="preserve">   </w:t>
      </w:r>
      <w:r w:rsidRPr="00EE2FBB">
        <w:rPr>
          <w:iCs/>
          <w:spacing w:val="-1"/>
        </w:rPr>
        <w:t>к Конкурсной документации</w:t>
      </w:r>
    </w:p>
    <w:p w:rsidR="00820E2C" w:rsidRDefault="00820E2C" w:rsidP="00820E2C">
      <w:pPr>
        <w:numPr>
          <w:ilvl w:val="0"/>
          <w:numId w:val="3"/>
        </w:numPr>
        <w:shd w:val="clear" w:color="auto" w:fill="FFFFFF"/>
        <w:tabs>
          <w:tab w:val="left" w:pos="-360"/>
          <w:tab w:val="left" w:pos="360"/>
        </w:tabs>
        <w:spacing w:before="466"/>
        <w:jc w:val="both"/>
        <w:rPr>
          <w:b/>
          <w:bCs/>
          <w:spacing w:val="-1"/>
        </w:rPr>
      </w:pPr>
      <w:r>
        <w:rPr>
          <w:b/>
          <w:bCs/>
          <w:spacing w:val="-1"/>
        </w:rPr>
        <w:t>Конкурсное предложение</w:t>
      </w:r>
    </w:p>
    <w:p w:rsidR="00820E2C" w:rsidRDefault="00820E2C" w:rsidP="00820E2C">
      <w:pPr>
        <w:tabs>
          <w:tab w:val="left" w:pos="-360"/>
          <w:tab w:val="left" w:pos="360"/>
          <w:tab w:val="left" w:pos="5580"/>
        </w:tabs>
        <w:jc w:val="both"/>
      </w:pPr>
    </w:p>
    <w:p w:rsidR="00820E2C" w:rsidRPr="00CC4F17" w:rsidRDefault="00820E2C" w:rsidP="00820E2C">
      <w:pPr>
        <w:tabs>
          <w:tab w:val="left" w:pos="-360"/>
          <w:tab w:val="left" w:pos="360"/>
          <w:tab w:val="left" w:pos="5580"/>
        </w:tabs>
        <w:jc w:val="both"/>
        <w:rPr>
          <w:b/>
        </w:rPr>
      </w:pPr>
      <w:r w:rsidRPr="00C11518">
        <w:rPr>
          <w:i/>
        </w:rPr>
        <w:t>На фирменном бланке организации</w:t>
      </w:r>
      <w:r w:rsidRPr="00CC4F17">
        <w:rPr>
          <w:b/>
        </w:rPr>
        <w:tab/>
      </w:r>
      <w:r w:rsidRPr="00CC4F17">
        <w:t>Заказчику:</w:t>
      </w:r>
    </w:p>
    <w:p w:rsidR="00820E2C" w:rsidRPr="00CC4F17" w:rsidRDefault="00820E2C" w:rsidP="00820E2C">
      <w:pPr>
        <w:tabs>
          <w:tab w:val="left" w:pos="-360"/>
          <w:tab w:val="left" w:pos="360"/>
          <w:tab w:val="left" w:pos="5580"/>
        </w:tabs>
        <w:jc w:val="both"/>
      </w:pPr>
      <w:r w:rsidRPr="00C11518">
        <w:rPr>
          <w:i/>
        </w:rPr>
        <w:t>Дата, исх. Номер</w:t>
      </w:r>
      <w:r w:rsidRPr="00CC4F17">
        <w:tab/>
        <w:t xml:space="preserve">ООО «КАМАЗ-Энерго» </w:t>
      </w:r>
    </w:p>
    <w:p w:rsidR="00820E2C" w:rsidRPr="00CC4F17" w:rsidRDefault="00820E2C" w:rsidP="00820E2C">
      <w:pPr>
        <w:pStyle w:val="30"/>
        <w:tabs>
          <w:tab w:val="left" w:pos="-360"/>
          <w:tab w:val="left" w:pos="360"/>
        </w:tabs>
        <w:jc w:val="both"/>
        <w:rPr>
          <w:rFonts w:ascii="Times New Roman" w:hAnsi="Times New Roman"/>
          <w:b w:val="0"/>
        </w:rPr>
      </w:pPr>
      <w:r w:rsidRPr="00CC4F17">
        <w:rPr>
          <w:rFonts w:ascii="Times New Roman" w:hAnsi="Times New Roman"/>
          <w:b w:val="0"/>
        </w:rPr>
        <w:t>Общие сведения об участнике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4680"/>
        <w:gridCol w:w="4599"/>
      </w:tblGrid>
      <w:tr w:rsidR="00820E2C" w:rsidRPr="00CC4F17" w:rsidTr="00481F33">
        <w:trPr>
          <w:trHeight w:val="570"/>
        </w:trPr>
        <w:tc>
          <w:tcPr>
            <w:tcW w:w="360" w:type="dxa"/>
            <w:vAlign w:val="center"/>
          </w:tcPr>
          <w:p w:rsidR="00820E2C" w:rsidRPr="00CC4F17" w:rsidRDefault="00820E2C" w:rsidP="00481F33">
            <w:pPr>
              <w:tabs>
                <w:tab w:val="left" w:pos="-360"/>
                <w:tab w:val="left" w:pos="360"/>
              </w:tabs>
              <w:ind w:left="-108"/>
              <w:jc w:val="both"/>
              <w:rPr>
                <w:color w:val="000000"/>
              </w:rPr>
            </w:pPr>
          </w:p>
        </w:tc>
        <w:tc>
          <w:tcPr>
            <w:tcW w:w="4680" w:type="dxa"/>
            <w:vAlign w:val="center"/>
          </w:tcPr>
          <w:p w:rsidR="00820E2C" w:rsidRPr="00CC4F17" w:rsidRDefault="00820E2C" w:rsidP="00481F33">
            <w:pPr>
              <w:tabs>
                <w:tab w:val="left" w:pos="-360"/>
                <w:tab w:val="left" w:pos="360"/>
              </w:tabs>
              <w:jc w:val="both"/>
            </w:pPr>
            <w:r w:rsidRPr="00CC4F17">
              <w:t>Наименование</w:t>
            </w:r>
          </w:p>
        </w:tc>
        <w:tc>
          <w:tcPr>
            <w:tcW w:w="4599" w:type="dxa"/>
            <w:vAlign w:val="center"/>
          </w:tcPr>
          <w:p w:rsidR="00820E2C" w:rsidRPr="00CC4F17" w:rsidRDefault="00820E2C" w:rsidP="00481F33">
            <w:pPr>
              <w:tabs>
                <w:tab w:val="left" w:pos="-360"/>
                <w:tab w:val="left" w:pos="360"/>
              </w:tabs>
              <w:jc w:val="both"/>
              <w:rPr>
                <w:color w:val="000000"/>
              </w:rPr>
            </w:pPr>
            <w:r w:rsidRPr="00CC4F17">
              <w:rPr>
                <w:color w:val="000000"/>
              </w:rPr>
              <w:t>Сведения о соискателе (заполняется соискателем)</w:t>
            </w:r>
          </w:p>
        </w:tc>
      </w:tr>
      <w:tr w:rsidR="00820E2C" w:rsidRPr="00CC4F17" w:rsidTr="00481F33">
        <w:trPr>
          <w:trHeight w:val="149"/>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1</w:t>
            </w:r>
          </w:p>
        </w:tc>
        <w:tc>
          <w:tcPr>
            <w:tcW w:w="4680" w:type="dxa"/>
          </w:tcPr>
          <w:p w:rsidR="00820E2C" w:rsidRPr="00CC4F17" w:rsidRDefault="00820E2C" w:rsidP="00481F33">
            <w:pPr>
              <w:tabs>
                <w:tab w:val="left" w:pos="-360"/>
                <w:tab w:val="left" w:pos="360"/>
              </w:tabs>
              <w:ind w:left="-108"/>
              <w:jc w:val="both"/>
            </w:pPr>
            <w:r w:rsidRPr="00CC4F17">
              <w:t xml:space="preserve"> Полное наименование организации</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365"/>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2</w:t>
            </w:r>
          </w:p>
        </w:tc>
        <w:tc>
          <w:tcPr>
            <w:tcW w:w="4680" w:type="dxa"/>
          </w:tcPr>
          <w:p w:rsidR="00820E2C" w:rsidRPr="00CC4F17" w:rsidRDefault="00820E2C" w:rsidP="00481F33">
            <w:pPr>
              <w:tabs>
                <w:tab w:val="left" w:pos="-360"/>
                <w:tab w:val="left" w:pos="360"/>
              </w:tabs>
              <w:ind w:left="-108"/>
              <w:jc w:val="both"/>
            </w:pPr>
            <w:r w:rsidRPr="00CC4F17">
              <w:t xml:space="preserve"> Свидетельство о регистрации</w:t>
            </w:r>
          </w:p>
          <w:p w:rsidR="00820E2C" w:rsidRPr="00CC4F17" w:rsidRDefault="00820E2C" w:rsidP="00481F33">
            <w:pPr>
              <w:tabs>
                <w:tab w:val="left" w:pos="-360"/>
                <w:tab w:val="left" w:pos="360"/>
              </w:tabs>
              <w:ind w:left="-108"/>
              <w:jc w:val="both"/>
            </w:pPr>
            <w:r w:rsidRPr="00CC4F17">
              <w:t xml:space="preserve"> (дата, номер, орган регистрации)</w:t>
            </w:r>
          </w:p>
        </w:tc>
        <w:tc>
          <w:tcPr>
            <w:tcW w:w="4599" w:type="dxa"/>
          </w:tcPr>
          <w:p w:rsidR="00820E2C" w:rsidRPr="00CC4F17" w:rsidRDefault="00820E2C" w:rsidP="00481F33">
            <w:pPr>
              <w:tabs>
                <w:tab w:val="left" w:pos="-360"/>
                <w:tab w:val="left" w:pos="360"/>
              </w:tabs>
              <w:jc w:val="both"/>
              <w:rPr>
                <w:color w:val="000000"/>
              </w:rPr>
            </w:pPr>
          </w:p>
          <w:p w:rsidR="00820E2C" w:rsidRPr="00CC4F17" w:rsidRDefault="00820E2C" w:rsidP="00481F33">
            <w:pPr>
              <w:tabs>
                <w:tab w:val="left" w:pos="-360"/>
                <w:tab w:val="left" w:pos="360"/>
              </w:tabs>
              <w:jc w:val="both"/>
              <w:rPr>
                <w:color w:val="000000"/>
              </w:rPr>
            </w:pPr>
          </w:p>
        </w:tc>
      </w:tr>
      <w:tr w:rsidR="00820E2C" w:rsidRPr="00CC4F17" w:rsidTr="00481F33">
        <w:trPr>
          <w:trHeight w:val="232"/>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3</w:t>
            </w:r>
          </w:p>
        </w:tc>
        <w:tc>
          <w:tcPr>
            <w:tcW w:w="4680" w:type="dxa"/>
          </w:tcPr>
          <w:p w:rsidR="00820E2C" w:rsidRPr="00CC4F17" w:rsidRDefault="00820E2C" w:rsidP="00481F33">
            <w:pPr>
              <w:tabs>
                <w:tab w:val="left" w:pos="-360"/>
                <w:tab w:val="left" w:pos="360"/>
              </w:tabs>
              <w:ind w:left="-108" w:right="-108"/>
              <w:jc w:val="both"/>
            </w:pPr>
            <w:r w:rsidRPr="00CC4F17">
              <w:t xml:space="preserve"> Местонахождение (фактический и почтовый</w:t>
            </w:r>
            <w:r w:rsidRPr="00CC4F17">
              <w:br/>
              <w:t xml:space="preserve"> адрес)</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04"/>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4</w:t>
            </w:r>
          </w:p>
        </w:tc>
        <w:tc>
          <w:tcPr>
            <w:tcW w:w="4680" w:type="dxa"/>
          </w:tcPr>
          <w:p w:rsidR="00820E2C" w:rsidRPr="00CC4F17" w:rsidRDefault="00820E2C" w:rsidP="00481F33">
            <w:pPr>
              <w:tabs>
                <w:tab w:val="left" w:pos="-360"/>
                <w:tab w:val="left" w:pos="360"/>
              </w:tabs>
              <w:ind w:left="-108"/>
              <w:jc w:val="both"/>
            </w:pPr>
            <w:r w:rsidRPr="00CC4F17">
              <w:t xml:space="preserve"> Телефон, факс, </w:t>
            </w:r>
            <w:proofErr w:type="gramStart"/>
            <w:r w:rsidRPr="00CC4F17">
              <w:t>Е</w:t>
            </w:r>
            <w:proofErr w:type="gramEnd"/>
            <w:r w:rsidRPr="00CC4F17">
              <w:t>-</w:t>
            </w:r>
            <w:r w:rsidRPr="00CC4F17">
              <w:rPr>
                <w:lang w:val="en-US"/>
              </w:rPr>
              <w:t>mail</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1"/>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5</w:t>
            </w:r>
          </w:p>
        </w:tc>
        <w:tc>
          <w:tcPr>
            <w:tcW w:w="4680" w:type="dxa"/>
          </w:tcPr>
          <w:p w:rsidR="00820E2C" w:rsidRPr="00CC4F17" w:rsidRDefault="00820E2C" w:rsidP="00481F33">
            <w:pPr>
              <w:tabs>
                <w:tab w:val="left" w:pos="-360"/>
                <w:tab w:val="left" w:pos="360"/>
              </w:tabs>
              <w:ind w:left="-108"/>
              <w:jc w:val="both"/>
            </w:pPr>
            <w:r w:rsidRPr="00CC4F17">
              <w:t xml:space="preserve"> Банковские реквизиты (наименование банка, телефон, БИК, ИНН, КПП, к/с, </w:t>
            </w:r>
            <w:proofErr w:type="gramStart"/>
            <w:r w:rsidRPr="00CC4F17">
              <w:t>р</w:t>
            </w:r>
            <w:proofErr w:type="gramEnd"/>
            <w:r w:rsidRPr="00CC4F17">
              <w:t>/с)</w:t>
            </w:r>
          </w:p>
        </w:tc>
        <w:tc>
          <w:tcPr>
            <w:tcW w:w="4599" w:type="dxa"/>
          </w:tcPr>
          <w:p w:rsidR="00820E2C" w:rsidRPr="00CC4F17" w:rsidRDefault="00820E2C" w:rsidP="00481F33">
            <w:pPr>
              <w:tabs>
                <w:tab w:val="left" w:pos="-360"/>
                <w:tab w:val="left" w:pos="360"/>
              </w:tabs>
              <w:jc w:val="both"/>
              <w:rPr>
                <w:color w:val="000000"/>
              </w:rPr>
            </w:pPr>
          </w:p>
          <w:p w:rsidR="00820E2C" w:rsidRPr="00CC4F17" w:rsidRDefault="00820E2C" w:rsidP="00481F33">
            <w:pPr>
              <w:tabs>
                <w:tab w:val="left" w:pos="-360"/>
                <w:tab w:val="left" w:pos="360"/>
              </w:tabs>
              <w:jc w:val="both"/>
              <w:rPr>
                <w:color w:val="000000"/>
              </w:rPr>
            </w:pPr>
          </w:p>
        </w:tc>
      </w:tr>
      <w:tr w:rsidR="00820E2C" w:rsidRPr="00CC4F17" w:rsidTr="00481F33">
        <w:trPr>
          <w:trHeight w:val="19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6</w:t>
            </w:r>
          </w:p>
        </w:tc>
        <w:tc>
          <w:tcPr>
            <w:tcW w:w="4680" w:type="dxa"/>
          </w:tcPr>
          <w:p w:rsidR="00820E2C" w:rsidRPr="00CC4F17" w:rsidRDefault="00820E2C" w:rsidP="00481F33">
            <w:pPr>
              <w:tabs>
                <w:tab w:val="left" w:pos="-360"/>
                <w:tab w:val="left" w:pos="360"/>
              </w:tabs>
              <w:ind w:left="-108"/>
              <w:jc w:val="both"/>
            </w:pPr>
            <w:r w:rsidRPr="00CC4F17">
              <w:t xml:space="preserve"> Руководитель: должность, фамилия, имя,  </w:t>
            </w:r>
          </w:p>
          <w:p w:rsidR="00820E2C" w:rsidRPr="00CC4F17" w:rsidRDefault="00820E2C" w:rsidP="00481F33">
            <w:pPr>
              <w:tabs>
                <w:tab w:val="left" w:pos="-360"/>
                <w:tab w:val="left" w:pos="360"/>
              </w:tabs>
              <w:ind w:left="-108"/>
              <w:jc w:val="both"/>
            </w:pPr>
            <w:r w:rsidRPr="00CC4F17">
              <w:t xml:space="preserve"> отчество</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305"/>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7</w:t>
            </w:r>
          </w:p>
        </w:tc>
        <w:tc>
          <w:tcPr>
            <w:tcW w:w="4680" w:type="dxa"/>
          </w:tcPr>
          <w:p w:rsidR="00820E2C" w:rsidRPr="00CC4F17" w:rsidRDefault="00820E2C" w:rsidP="00481F33">
            <w:pPr>
              <w:tabs>
                <w:tab w:val="left" w:pos="-360"/>
                <w:tab w:val="left" w:pos="360"/>
              </w:tabs>
              <w:ind w:left="-108"/>
              <w:jc w:val="both"/>
            </w:pPr>
            <w:r w:rsidRPr="00CC4F17">
              <w:t xml:space="preserve"> Ответственное лицо по выполнению  </w:t>
            </w:r>
          </w:p>
          <w:p w:rsidR="00820E2C" w:rsidRPr="00CC4F17" w:rsidRDefault="00820E2C" w:rsidP="00481F33">
            <w:pPr>
              <w:tabs>
                <w:tab w:val="left" w:pos="-360"/>
                <w:tab w:val="left" w:pos="360"/>
              </w:tabs>
              <w:ind w:left="-108"/>
              <w:jc w:val="both"/>
            </w:pPr>
            <w:r w:rsidRPr="00CC4F17">
              <w:t xml:space="preserve"> договора </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8</w:t>
            </w:r>
          </w:p>
        </w:tc>
        <w:tc>
          <w:tcPr>
            <w:tcW w:w="4680" w:type="dxa"/>
          </w:tcPr>
          <w:p w:rsidR="00820E2C" w:rsidRPr="00CC4F17" w:rsidRDefault="00820E2C" w:rsidP="00481F33">
            <w:pPr>
              <w:tabs>
                <w:tab w:val="left" w:pos="-360"/>
                <w:tab w:val="left" w:pos="360"/>
              </w:tabs>
              <w:ind w:left="-108"/>
              <w:jc w:val="both"/>
            </w:pPr>
            <w:r w:rsidRPr="00CC4F17">
              <w:t xml:space="preserve"> Головная организация</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9</w:t>
            </w:r>
          </w:p>
        </w:tc>
        <w:tc>
          <w:tcPr>
            <w:tcW w:w="4680" w:type="dxa"/>
          </w:tcPr>
          <w:p w:rsidR="00820E2C" w:rsidRPr="00CC4F17" w:rsidRDefault="00820E2C" w:rsidP="00481F33">
            <w:pPr>
              <w:tabs>
                <w:tab w:val="left" w:pos="-360"/>
                <w:tab w:val="left" w:pos="360"/>
              </w:tabs>
              <w:ind w:left="-108"/>
              <w:jc w:val="both"/>
            </w:pPr>
            <w:r w:rsidRPr="00CC4F17">
              <w:t xml:space="preserve"> Дочерние организации</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10</w:t>
            </w:r>
          </w:p>
        </w:tc>
        <w:tc>
          <w:tcPr>
            <w:tcW w:w="4680" w:type="dxa"/>
          </w:tcPr>
          <w:p w:rsidR="00820E2C" w:rsidRPr="00CC4F17" w:rsidRDefault="00820E2C" w:rsidP="00481F33">
            <w:pPr>
              <w:tabs>
                <w:tab w:val="left" w:pos="-360"/>
                <w:tab w:val="left" w:pos="360"/>
              </w:tabs>
              <w:ind w:left="-108"/>
              <w:jc w:val="both"/>
            </w:pPr>
            <w:r w:rsidRPr="00CC4F17">
              <w:t xml:space="preserve"> </w:t>
            </w:r>
            <w:proofErr w:type="gramStart"/>
            <w:r w:rsidRPr="00CC4F17">
              <w:t xml:space="preserve">Лицензия, (дата, номер, орган регистрации,  </w:t>
            </w:r>
            <w:proofErr w:type="gramEnd"/>
          </w:p>
          <w:p w:rsidR="00820E2C" w:rsidRPr="00CC4F17" w:rsidRDefault="00820E2C" w:rsidP="00481F33">
            <w:pPr>
              <w:tabs>
                <w:tab w:val="left" w:pos="-360"/>
                <w:tab w:val="left" w:pos="360"/>
              </w:tabs>
              <w:ind w:left="-108"/>
              <w:jc w:val="both"/>
            </w:pPr>
            <w:r w:rsidRPr="00CC4F17">
              <w:t xml:space="preserve"> срок действия) </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11</w:t>
            </w:r>
          </w:p>
        </w:tc>
        <w:tc>
          <w:tcPr>
            <w:tcW w:w="4680" w:type="dxa"/>
          </w:tcPr>
          <w:p w:rsidR="00820E2C" w:rsidRPr="00CC4F17" w:rsidRDefault="00820E2C" w:rsidP="00481F33">
            <w:pPr>
              <w:tabs>
                <w:tab w:val="left" w:pos="-360"/>
                <w:tab w:val="left" w:pos="360"/>
              </w:tabs>
              <w:ind w:left="-108"/>
              <w:jc w:val="both"/>
            </w:pPr>
            <w:r w:rsidRPr="00CC4F17">
              <w:t xml:space="preserve"> Вид системы налогообложения</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12</w:t>
            </w:r>
          </w:p>
        </w:tc>
        <w:tc>
          <w:tcPr>
            <w:tcW w:w="4680" w:type="dxa"/>
          </w:tcPr>
          <w:p w:rsidR="00820E2C" w:rsidRPr="00CC4F17" w:rsidRDefault="00820E2C" w:rsidP="00481F33">
            <w:pPr>
              <w:tabs>
                <w:tab w:val="left" w:pos="-360"/>
                <w:tab w:val="left" w:pos="360"/>
              </w:tabs>
              <w:ind w:left="-108"/>
              <w:jc w:val="both"/>
            </w:pPr>
            <w:r w:rsidRPr="00CC4F17">
              <w:t xml:space="preserve"> Лицензирование деятельности</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13</w:t>
            </w:r>
          </w:p>
        </w:tc>
        <w:tc>
          <w:tcPr>
            <w:tcW w:w="4680" w:type="dxa"/>
          </w:tcPr>
          <w:p w:rsidR="00820E2C" w:rsidRPr="00CC4F17" w:rsidRDefault="00820E2C" w:rsidP="00481F33">
            <w:pPr>
              <w:tabs>
                <w:tab w:val="left" w:pos="-360"/>
                <w:tab w:val="left" w:pos="360"/>
              </w:tabs>
              <w:ind w:left="-108"/>
              <w:jc w:val="both"/>
            </w:pPr>
            <w:r w:rsidRPr="00CC4F17">
              <w:t xml:space="preserve"> Перечень должностных лиц, </w:t>
            </w:r>
          </w:p>
          <w:p w:rsidR="00820E2C" w:rsidRPr="00CC4F17" w:rsidRDefault="00820E2C" w:rsidP="00481F33">
            <w:pPr>
              <w:tabs>
                <w:tab w:val="left" w:pos="-360"/>
                <w:tab w:val="left" w:pos="360"/>
              </w:tabs>
              <w:ind w:left="-108"/>
              <w:jc w:val="both"/>
            </w:pPr>
            <w:r w:rsidRPr="00CC4F17">
              <w:t xml:space="preserve"> уполномоченных подписывать счета-  </w:t>
            </w:r>
          </w:p>
          <w:p w:rsidR="00820E2C" w:rsidRPr="00CC4F17" w:rsidRDefault="00820E2C" w:rsidP="00481F33">
            <w:pPr>
              <w:tabs>
                <w:tab w:val="left" w:pos="-360"/>
                <w:tab w:val="left" w:pos="360"/>
              </w:tabs>
              <w:ind w:left="-108"/>
              <w:jc w:val="both"/>
            </w:pPr>
            <w:r w:rsidRPr="00CC4F17">
              <w:t xml:space="preserve"> фактуры</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14</w:t>
            </w:r>
          </w:p>
        </w:tc>
        <w:tc>
          <w:tcPr>
            <w:tcW w:w="4680" w:type="dxa"/>
          </w:tcPr>
          <w:p w:rsidR="00820E2C" w:rsidRPr="00CC4F17" w:rsidRDefault="00820E2C" w:rsidP="00481F33">
            <w:pPr>
              <w:tabs>
                <w:tab w:val="left" w:pos="-360"/>
                <w:tab w:val="left" w:pos="360"/>
              </w:tabs>
              <w:ind w:left="-108"/>
              <w:jc w:val="both"/>
            </w:pPr>
            <w:r w:rsidRPr="00CC4F17">
              <w:t xml:space="preserve"> </w:t>
            </w:r>
            <w:proofErr w:type="gramStart"/>
            <w:r w:rsidRPr="00CC4F17">
              <w:t xml:space="preserve">Применение пониженной ставки НДС (с  </w:t>
            </w:r>
            <w:proofErr w:type="gramEnd"/>
          </w:p>
          <w:p w:rsidR="00820E2C" w:rsidRPr="00CC4F17" w:rsidRDefault="00820E2C" w:rsidP="00481F33">
            <w:pPr>
              <w:tabs>
                <w:tab w:val="left" w:pos="-360"/>
                <w:tab w:val="left" w:pos="360"/>
              </w:tabs>
              <w:ind w:left="-108"/>
              <w:jc w:val="both"/>
            </w:pPr>
            <w:r w:rsidRPr="00CC4F17">
              <w:t xml:space="preserve"> приложением документов, </w:t>
            </w:r>
            <w:proofErr w:type="gramStart"/>
            <w:r w:rsidRPr="00CC4F17">
              <w:t>подтверждаю</w:t>
            </w:r>
            <w:r>
              <w:t>-</w:t>
            </w:r>
            <w:proofErr w:type="spellStart"/>
            <w:r w:rsidRPr="00CC4F17">
              <w:t>щих</w:t>
            </w:r>
            <w:proofErr w:type="spellEnd"/>
            <w:proofErr w:type="gramEnd"/>
            <w:r w:rsidRPr="00CC4F17">
              <w:t xml:space="preserve">   право на применение пониженной ставки   НДС)</w:t>
            </w:r>
          </w:p>
        </w:tc>
        <w:tc>
          <w:tcPr>
            <w:tcW w:w="4599" w:type="dxa"/>
          </w:tcPr>
          <w:p w:rsidR="00820E2C" w:rsidRPr="00CC4F17" w:rsidRDefault="00820E2C" w:rsidP="00481F33">
            <w:pPr>
              <w:tabs>
                <w:tab w:val="left" w:pos="-360"/>
                <w:tab w:val="left" w:pos="360"/>
              </w:tabs>
              <w:jc w:val="both"/>
              <w:rPr>
                <w:color w:val="000000"/>
              </w:rPr>
            </w:pPr>
          </w:p>
        </w:tc>
      </w:tr>
      <w:tr w:rsidR="00820E2C" w:rsidRPr="00CC4F17" w:rsidTr="00481F33">
        <w:trPr>
          <w:trHeight w:val="258"/>
        </w:trPr>
        <w:tc>
          <w:tcPr>
            <w:tcW w:w="360" w:type="dxa"/>
          </w:tcPr>
          <w:p w:rsidR="00820E2C" w:rsidRPr="00CC4F17" w:rsidRDefault="00820E2C" w:rsidP="00481F33">
            <w:pPr>
              <w:tabs>
                <w:tab w:val="left" w:pos="-360"/>
                <w:tab w:val="left" w:pos="360"/>
              </w:tabs>
              <w:ind w:left="-108"/>
              <w:jc w:val="both"/>
              <w:rPr>
                <w:color w:val="000000"/>
              </w:rPr>
            </w:pPr>
            <w:r w:rsidRPr="00CC4F17">
              <w:rPr>
                <w:color w:val="000000"/>
              </w:rPr>
              <w:t>15</w:t>
            </w:r>
          </w:p>
        </w:tc>
        <w:tc>
          <w:tcPr>
            <w:tcW w:w="4680" w:type="dxa"/>
          </w:tcPr>
          <w:p w:rsidR="00820E2C" w:rsidRPr="00CC4F17" w:rsidRDefault="00820E2C" w:rsidP="00481F33">
            <w:pPr>
              <w:tabs>
                <w:tab w:val="left" w:pos="-360"/>
                <w:tab w:val="left" w:pos="360"/>
              </w:tabs>
              <w:ind w:left="-108"/>
              <w:jc w:val="both"/>
            </w:pPr>
            <w:r w:rsidRPr="00CC4F17">
              <w:t xml:space="preserve"> Применение освобождения от НДС</w:t>
            </w:r>
          </w:p>
        </w:tc>
        <w:tc>
          <w:tcPr>
            <w:tcW w:w="4599" w:type="dxa"/>
          </w:tcPr>
          <w:p w:rsidR="00820E2C" w:rsidRPr="00CC4F17" w:rsidRDefault="00820E2C" w:rsidP="00481F33">
            <w:pPr>
              <w:tabs>
                <w:tab w:val="left" w:pos="-360"/>
                <w:tab w:val="left" w:pos="360"/>
              </w:tabs>
              <w:jc w:val="both"/>
              <w:rPr>
                <w:color w:val="000000"/>
              </w:rPr>
            </w:pPr>
          </w:p>
        </w:tc>
      </w:tr>
    </w:tbl>
    <w:p w:rsidR="00820E2C" w:rsidRDefault="00820E2C" w:rsidP="00820E2C">
      <w:pPr>
        <w:tabs>
          <w:tab w:val="clear" w:pos="708"/>
        </w:tabs>
        <w:spacing w:line="276" w:lineRule="auto"/>
      </w:pPr>
    </w:p>
    <w:p w:rsidR="00820E2C" w:rsidRPr="00CA5771" w:rsidRDefault="00FF5023" w:rsidP="00820E2C">
      <w:pPr>
        <w:tabs>
          <w:tab w:val="clear" w:pos="708"/>
        </w:tabs>
        <w:spacing w:line="276" w:lineRule="auto"/>
        <w:rPr>
          <w:rFonts w:eastAsia="Calibri"/>
          <w:b/>
        </w:rPr>
      </w:pPr>
      <w:r>
        <w:t>1</w:t>
      </w:r>
      <w:r w:rsidR="00820E2C">
        <w:t>. Изучив извещение по закупке</w:t>
      </w:r>
      <w:proofErr w:type="gramStart"/>
      <w:r w:rsidR="00820E2C">
        <w:t xml:space="preserve"> :</w:t>
      </w:r>
      <w:proofErr w:type="gramEnd"/>
      <w:r w:rsidR="00820E2C">
        <w:t xml:space="preserve">  </w:t>
      </w:r>
      <w:r w:rsidR="00820E2C">
        <w:rPr>
          <w:rFonts w:eastAsia="Calibri"/>
          <w:b/>
        </w:rPr>
        <w:t xml:space="preserve">     </w:t>
      </w:r>
    </w:p>
    <w:p w:rsidR="00820E2C" w:rsidRPr="00CA5771" w:rsidRDefault="00820E2C" w:rsidP="00820E2C">
      <w:pPr>
        <w:tabs>
          <w:tab w:val="clear" w:pos="708"/>
        </w:tabs>
        <w:spacing w:line="276" w:lineRule="auto"/>
        <w:jc w:val="both"/>
      </w:pPr>
      <w:r>
        <w:rPr>
          <w:bCs/>
          <w:spacing w:val="-1"/>
        </w:rPr>
        <w:t xml:space="preserve">- </w:t>
      </w:r>
      <w:r w:rsidRPr="00E975B1">
        <w:rPr>
          <w:bCs/>
          <w:spacing w:val="-1"/>
          <w:highlight w:val="yellow"/>
        </w:rPr>
        <w:t xml:space="preserve">обязательное страхование  гражданской ответственности  владельца опасного объекта за причинение  вреда в результате аварии на  </w:t>
      </w:r>
      <w:r w:rsidRPr="00E975B1">
        <w:rPr>
          <w:highlight w:val="yellow"/>
        </w:rPr>
        <w:t>опасном объекте</w:t>
      </w:r>
      <w:r w:rsidRPr="00CA5771">
        <w:rPr>
          <w:bCs/>
        </w:rPr>
        <w:t xml:space="preserve"> </w:t>
      </w:r>
    </w:p>
    <w:p w:rsidR="00820E2C" w:rsidRPr="0021198E" w:rsidRDefault="00820E2C" w:rsidP="00820E2C">
      <w:pPr>
        <w:tabs>
          <w:tab w:val="left" w:pos="-360"/>
          <w:tab w:val="left" w:pos="360"/>
        </w:tabs>
        <w:jc w:val="both"/>
        <w:rPr>
          <w:sz w:val="22"/>
          <w:szCs w:val="22"/>
        </w:rPr>
      </w:pPr>
      <w:r w:rsidRPr="0021198E">
        <w:rPr>
          <w:sz w:val="22"/>
          <w:szCs w:val="22"/>
        </w:rPr>
        <w:t>____________________________________________________________________</w:t>
      </w:r>
    </w:p>
    <w:p w:rsidR="00820E2C" w:rsidRPr="008C6884" w:rsidRDefault="00820E2C" w:rsidP="00820E2C">
      <w:pPr>
        <w:tabs>
          <w:tab w:val="left" w:pos="-360"/>
          <w:tab w:val="left" w:pos="360"/>
        </w:tabs>
        <w:jc w:val="both"/>
        <w:rPr>
          <w:i/>
          <w:sz w:val="22"/>
          <w:szCs w:val="22"/>
          <w:vertAlign w:val="superscript"/>
        </w:rPr>
      </w:pPr>
      <w:r w:rsidRPr="008C6884">
        <w:rPr>
          <w:i/>
          <w:sz w:val="22"/>
          <w:szCs w:val="22"/>
          <w:vertAlign w:val="superscript"/>
        </w:rPr>
        <w:t>(наименование Участника размещения заказа)</w:t>
      </w:r>
    </w:p>
    <w:p w:rsidR="00820E2C" w:rsidRPr="0021198E" w:rsidRDefault="00820E2C" w:rsidP="00820E2C">
      <w:pPr>
        <w:tabs>
          <w:tab w:val="left" w:pos="-360"/>
          <w:tab w:val="left" w:pos="360"/>
        </w:tabs>
        <w:jc w:val="both"/>
        <w:rPr>
          <w:sz w:val="22"/>
          <w:szCs w:val="22"/>
        </w:rPr>
      </w:pPr>
      <w:r w:rsidRPr="0021198E">
        <w:rPr>
          <w:sz w:val="22"/>
          <w:szCs w:val="22"/>
        </w:rPr>
        <w:t xml:space="preserve">в лице_____________________________________________________________________, </w:t>
      </w:r>
    </w:p>
    <w:p w:rsidR="00820E2C" w:rsidRPr="008C6884" w:rsidRDefault="00820E2C" w:rsidP="00820E2C">
      <w:pPr>
        <w:tabs>
          <w:tab w:val="left" w:pos="-360"/>
          <w:tab w:val="left" w:pos="360"/>
        </w:tabs>
        <w:jc w:val="both"/>
        <w:rPr>
          <w:i/>
          <w:sz w:val="22"/>
          <w:szCs w:val="22"/>
          <w:vertAlign w:val="superscript"/>
        </w:rPr>
      </w:pPr>
      <w:r w:rsidRPr="008C6884">
        <w:rPr>
          <w:i/>
          <w:sz w:val="22"/>
          <w:szCs w:val="22"/>
          <w:vertAlign w:val="superscript"/>
        </w:rPr>
        <w:t>(наименование должности руководителя и его Ф.И.О.)</w:t>
      </w:r>
    </w:p>
    <w:p w:rsidR="00820E2C" w:rsidRPr="0021198E" w:rsidRDefault="00820E2C" w:rsidP="00820E2C">
      <w:pPr>
        <w:tabs>
          <w:tab w:val="left" w:pos="-360"/>
          <w:tab w:val="left" w:pos="360"/>
        </w:tabs>
        <w:jc w:val="both"/>
        <w:rPr>
          <w:sz w:val="22"/>
          <w:szCs w:val="22"/>
        </w:rPr>
      </w:pPr>
      <w:proofErr w:type="gramStart"/>
      <w:r w:rsidRPr="0021198E">
        <w:rPr>
          <w:sz w:val="22"/>
          <w:szCs w:val="22"/>
        </w:rPr>
        <w:t>действующего</w:t>
      </w:r>
      <w:proofErr w:type="gramEnd"/>
      <w:r w:rsidRPr="0021198E">
        <w:rPr>
          <w:sz w:val="22"/>
          <w:szCs w:val="22"/>
        </w:rPr>
        <w:t xml:space="preserve"> на основании __________________________________________________,</w:t>
      </w:r>
    </w:p>
    <w:p w:rsidR="00820E2C" w:rsidRPr="008C6884" w:rsidRDefault="00820E2C" w:rsidP="00820E2C">
      <w:pPr>
        <w:tabs>
          <w:tab w:val="left" w:pos="-360"/>
          <w:tab w:val="left" w:pos="360"/>
        </w:tabs>
        <w:jc w:val="both"/>
        <w:rPr>
          <w:i/>
          <w:sz w:val="22"/>
          <w:szCs w:val="22"/>
        </w:rPr>
      </w:pPr>
      <w:r w:rsidRPr="008C6884">
        <w:rPr>
          <w:i/>
          <w:sz w:val="22"/>
          <w:szCs w:val="22"/>
        </w:rPr>
        <w:t>(</w:t>
      </w:r>
      <w:r w:rsidRPr="00FB622B">
        <w:rPr>
          <w:i/>
          <w:sz w:val="18"/>
          <w:szCs w:val="18"/>
        </w:rPr>
        <w:t>устав, доверенность и т.п</w:t>
      </w:r>
      <w:r w:rsidRPr="008C6884">
        <w:rPr>
          <w:i/>
          <w:sz w:val="22"/>
          <w:szCs w:val="22"/>
        </w:rPr>
        <w:t>.)</w:t>
      </w:r>
    </w:p>
    <w:p w:rsidR="00820E2C" w:rsidRPr="00CC4F17" w:rsidRDefault="00820E2C" w:rsidP="00820E2C">
      <w:pPr>
        <w:tabs>
          <w:tab w:val="left" w:pos="-360"/>
          <w:tab w:val="left" w:pos="360"/>
        </w:tabs>
        <w:jc w:val="both"/>
      </w:pPr>
      <w:r w:rsidRPr="00CC4F17">
        <w:t xml:space="preserve">сообщает о согласии участвовать в </w:t>
      </w:r>
      <w:r>
        <w:t xml:space="preserve">закупке </w:t>
      </w:r>
      <w:r w:rsidRPr="00CC4F17">
        <w:t xml:space="preserve"> на условиях, установленных в указанных выше документах, и направляет настоящую заявку. </w:t>
      </w:r>
    </w:p>
    <w:p w:rsidR="00820E2C" w:rsidRDefault="00820E2C" w:rsidP="00820E2C">
      <w:pPr>
        <w:tabs>
          <w:tab w:val="left" w:pos="-360"/>
          <w:tab w:val="left" w:pos="360"/>
        </w:tabs>
        <w:jc w:val="both"/>
        <w:rPr>
          <w:color w:val="000000"/>
        </w:rPr>
      </w:pPr>
    </w:p>
    <w:p w:rsidR="00820E2C" w:rsidRDefault="00FF5023" w:rsidP="00820E2C">
      <w:pPr>
        <w:tabs>
          <w:tab w:val="clear" w:pos="708"/>
          <w:tab w:val="left" w:pos="0"/>
        </w:tabs>
        <w:autoSpaceDE w:val="0"/>
        <w:autoSpaceDN w:val="0"/>
        <w:adjustRightInd w:val="0"/>
        <w:spacing w:line="276" w:lineRule="auto"/>
        <w:jc w:val="both"/>
      </w:pPr>
      <w:r>
        <w:t>2</w:t>
      </w:r>
      <w:r w:rsidR="00820E2C">
        <w:t>.</w:t>
      </w:r>
      <w:r>
        <w:t xml:space="preserve"> </w:t>
      </w:r>
      <w:r w:rsidR="00820E2C" w:rsidRPr="00274E19">
        <w:t xml:space="preserve">Мы согласны выполнить работы, являющиеся предметом договора, </w:t>
      </w:r>
      <w:proofErr w:type="gramStart"/>
      <w:r w:rsidR="00820E2C" w:rsidRPr="00274E19">
        <w:t>право</w:t>
      </w:r>
      <w:proofErr w:type="gramEnd"/>
      <w:r w:rsidR="00820E2C" w:rsidRPr="00274E19">
        <w:t xml:space="preserve"> на заключение которого является предметом закупки, в полном соответствии с извещением, конкурсной </w:t>
      </w:r>
      <w:r w:rsidR="00820E2C" w:rsidRPr="00274E19">
        <w:lastRenderedPageBreak/>
        <w:t xml:space="preserve">документацией, в том числе технической частью (техническими требованиями), проектом договора, </w:t>
      </w:r>
      <w:r w:rsidR="00820E2C" w:rsidRPr="00274E19">
        <w:rPr>
          <w:bCs/>
          <w:iCs/>
        </w:rPr>
        <w:t>входящими в состав конкурсной документации</w:t>
      </w:r>
      <w:r w:rsidR="00820E2C" w:rsidRPr="00274E19">
        <w:t>, а также на условиях, которые мы представили в настоящем предложении:</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86"/>
        <w:gridCol w:w="1418"/>
        <w:gridCol w:w="2452"/>
        <w:gridCol w:w="1623"/>
      </w:tblGrid>
      <w:tr w:rsidR="00FF5023" w:rsidRPr="00911D3A" w:rsidTr="00D25F3E">
        <w:trPr>
          <w:tblHeader/>
        </w:trPr>
        <w:tc>
          <w:tcPr>
            <w:tcW w:w="900"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jc w:val="center"/>
            </w:pPr>
            <w:r w:rsidRPr="00911D3A">
              <w:t>№</w:t>
            </w:r>
          </w:p>
          <w:p w:rsidR="00FF5023" w:rsidRPr="00911D3A" w:rsidRDefault="00FF5023" w:rsidP="00CD33B8">
            <w:pPr>
              <w:spacing w:line="276" w:lineRule="auto"/>
              <w:jc w:val="center"/>
            </w:pPr>
            <w:proofErr w:type="gramStart"/>
            <w:r w:rsidRPr="00911D3A">
              <w:t>п</w:t>
            </w:r>
            <w:proofErr w:type="gramEnd"/>
            <w:r w:rsidRPr="00911D3A">
              <w:t>/п</w:t>
            </w:r>
          </w:p>
        </w:tc>
        <w:tc>
          <w:tcPr>
            <w:tcW w:w="3886"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jc w:val="center"/>
            </w:pPr>
            <w:r w:rsidRPr="00911D3A">
              <w:t xml:space="preserve">Наименование показателя </w:t>
            </w:r>
          </w:p>
          <w:p w:rsidR="00FF5023" w:rsidRPr="00911D3A" w:rsidRDefault="00FF5023" w:rsidP="00CD33B8">
            <w:pPr>
              <w:spacing w:line="276" w:lineRule="auto"/>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jc w:val="center"/>
            </w:pPr>
            <w:r w:rsidRPr="00911D3A">
              <w:t>Единица измерения</w:t>
            </w:r>
          </w:p>
        </w:tc>
        <w:tc>
          <w:tcPr>
            <w:tcW w:w="2452"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jc w:val="center"/>
            </w:pPr>
            <w:r w:rsidRPr="00911D3A">
              <w:t>Значение</w:t>
            </w:r>
          </w:p>
          <w:p w:rsidR="00FF5023" w:rsidRPr="00911D3A" w:rsidRDefault="00FF5023" w:rsidP="00CD33B8">
            <w:pPr>
              <w:spacing w:line="276" w:lineRule="auto"/>
              <w:jc w:val="center"/>
            </w:pPr>
          </w:p>
        </w:tc>
        <w:tc>
          <w:tcPr>
            <w:tcW w:w="1623"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jc w:val="center"/>
            </w:pPr>
            <w:r w:rsidRPr="00911D3A">
              <w:t>Примечание (прикладываемые документы, должны быть подписаны и скреплены печатью Участника закупки)</w:t>
            </w:r>
          </w:p>
        </w:tc>
      </w:tr>
      <w:tr w:rsidR="00FF5023" w:rsidRPr="00911D3A" w:rsidTr="00D25F3E">
        <w:tc>
          <w:tcPr>
            <w:tcW w:w="900"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jc w:val="center"/>
            </w:pP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rsidR="00FF5023" w:rsidRPr="00911D3A" w:rsidRDefault="00FF5023" w:rsidP="00CD33B8">
            <w:pPr>
              <w:widowControl w:val="0"/>
              <w:overflowPunct w:val="0"/>
              <w:autoSpaceDE w:val="0"/>
              <w:autoSpaceDN w:val="0"/>
              <w:adjustRightInd w:val="0"/>
              <w:spacing w:line="276" w:lineRule="auto"/>
              <w:textAlignment w:val="baseline"/>
              <w:rPr>
                <w:b/>
              </w:rPr>
            </w:pPr>
            <w:r w:rsidRPr="00911D3A">
              <w:rPr>
                <w:b/>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F5023" w:rsidRPr="00911D3A" w:rsidRDefault="00FF5023" w:rsidP="00CD33B8">
            <w:pPr>
              <w:spacing w:line="276" w:lineRule="auto"/>
            </w:pPr>
          </w:p>
        </w:tc>
        <w:tc>
          <w:tcPr>
            <w:tcW w:w="2452"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rPr>
                <w:b/>
                <w:i/>
              </w:rPr>
            </w:pPr>
          </w:p>
        </w:tc>
        <w:tc>
          <w:tcPr>
            <w:tcW w:w="1623" w:type="dxa"/>
            <w:tcBorders>
              <w:top w:val="single" w:sz="4" w:space="0" w:color="auto"/>
              <w:left w:val="single" w:sz="4" w:space="0" w:color="auto"/>
              <w:bottom w:val="single" w:sz="4" w:space="0" w:color="auto"/>
              <w:right w:val="single" w:sz="4" w:space="0" w:color="auto"/>
            </w:tcBorders>
          </w:tcPr>
          <w:p w:rsidR="00FF5023" w:rsidRPr="00911D3A" w:rsidRDefault="00FF5023" w:rsidP="00CD33B8">
            <w:pPr>
              <w:spacing w:line="276" w:lineRule="auto"/>
            </w:pPr>
          </w:p>
        </w:tc>
      </w:tr>
      <w:tr w:rsidR="00FF5023" w:rsidRPr="00911D3A" w:rsidTr="00D25F3E">
        <w:tc>
          <w:tcPr>
            <w:tcW w:w="900"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jc w:val="center"/>
            </w:pPr>
          </w:p>
        </w:tc>
        <w:tc>
          <w:tcPr>
            <w:tcW w:w="3886" w:type="dxa"/>
            <w:tcBorders>
              <w:top w:val="single" w:sz="4" w:space="0" w:color="auto"/>
              <w:left w:val="single" w:sz="4" w:space="0" w:color="auto"/>
              <w:bottom w:val="single" w:sz="4" w:space="0" w:color="auto"/>
              <w:right w:val="single" w:sz="4" w:space="0" w:color="auto"/>
            </w:tcBorders>
            <w:shd w:val="clear" w:color="auto" w:fill="FFFFFF"/>
            <w:vAlign w:val="center"/>
          </w:tcPr>
          <w:p w:rsidR="00FF5023" w:rsidRDefault="00FF5023" w:rsidP="00CD33B8">
            <w:pPr>
              <w:widowControl w:val="0"/>
              <w:overflowPunct w:val="0"/>
              <w:autoSpaceDE w:val="0"/>
              <w:autoSpaceDN w:val="0"/>
              <w:adjustRightInd w:val="0"/>
              <w:spacing w:line="276" w:lineRule="auto"/>
              <w:textAlignment w:val="baseline"/>
              <w:rPr>
                <w:b/>
              </w:rPr>
            </w:pPr>
            <w:r>
              <w:rPr>
                <w:b/>
              </w:rPr>
              <w:t>Квалификация участника</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F5023" w:rsidRPr="00D318D9" w:rsidTr="00D25F3E">
              <w:trPr>
                <w:trHeight w:val="1148"/>
              </w:trPr>
              <w:tc>
                <w:tcPr>
                  <w:tcW w:w="8789" w:type="dxa"/>
                  <w:shd w:val="clear" w:color="auto" w:fill="auto"/>
                </w:tcPr>
                <w:p w:rsidR="00D25F3E" w:rsidRDefault="00FF5023" w:rsidP="00D25F3E">
                  <w:pPr>
                    <w:tabs>
                      <w:tab w:val="left" w:pos="0"/>
                      <w:tab w:val="left" w:pos="885"/>
                    </w:tabs>
                  </w:pPr>
                  <w:r w:rsidRPr="006F407F">
                    <w:t>Опыт работы</w:t>
                  </w:r>
                  <w:r>
                    <w:t xml:space="preserve"> на рынке</w:t>
                  </w:r>
                </w:p>
                <w:p w:rsidR="00FF5023" w:rsidRPr="00D318D9" w:rsidRDefault="00D25F3E" w:rsidP="00D25F3E">
                  <w:pPr>
                    <w:tabs>
                      <w:tab w:val="left" w:pos="0"/>
                      <w:tab w:val="left" w:pos="885"/>
                    </w:tabs>
                    <w:rPr>
                      <w:rFonts w:ascii="Calibri" w:hAnsi="Calibri"/>
                    </w:rPr>
                  </w:pPr>
                  <w:r>
                    <w:t>страховых услуг по ОСАГО</w:t>
                  </w:r>
                  <w:r w:rsidR="00FF5023">
                    <w:t xml:space="preserve"> </w:t>
                  </w:r>
                </w:p>
              </w:tc>
            </w:tr>
            <w:tr w:rsidR="00FF5023" w:rsidRPr="00D318D9" w:rsidTr="00FF5023">
              <w:tc>
                <w:tcPr>
                  <w:tcW w:w="8789" w:type="dxa"/>
                  <w:shd w:val="clear" w:color="auto" w:fill="auto"/>
                </w:tcPr>
                <w:p w:rsidR="00FF5023" w:rsidRPr="00D318D9" w:rsidRDefault="00FF5023" w:rsidP="00D25F3E">
                  <w:pPr>
                    <w:tabs>
                      <w:tab w:val="clear" w:pos="708"/>
                    </w:tabs>
                    <w:spacing w:after="200" w:line="276" w:lineRule="auto"/>
                    <w:rPr>
                      <w:rFonts w:ascii="Calibri" w:hAnsi="Calibri"/>
                    </w:rPr>
                  </w:pPr>
                  <w:r>
                    <w:t>Рейтинг надежности компании</w:t>
                  </w:r>
                </w:p>
              </w:tc>
            </w:tr>
            <w:tr w:rsidR="00FF5023" w:rsidRPr="00D318D9" w:rsidTr="00D25F3E">
              <w:trPr>
                <w:trHeight w:val="1346"/>
              </w:trPr>
              <w:tc>
                <w:tcPr>
                  <w:tcW w:w="8789" w:type="dxa"/>
                  <w:shd w:val="clear" w:color="auto" w:fill="auto"/>
                </w:tcPr>
                <w:p w:rsidR="00D25F3E" w:rsidRDefault="00FF5023" w:rsidP="00D25F3E">
                  <w:pPr>
                    <w:snapToGrid w:val="0"/>
                    <w:spacing w:line="0" w:lineRule="atLeast"/>
                  </w:pPr>
                  <w:r w:rsidRPr="006D1835">
                    <w:t xml:space="preserve">Наличие договора с </w:t>
                  </w:r>
                  <w:proofErr w:type="gramStart"/>
                  <w:r w:rsidRPr="006D1835">
                    <w:t>оценочной</w:t>
                  </w:r>
                  <w:proofErr w:type="gramEnd"/>
                </w:p>
                <w:p w:rsidR="00D25F3E" w:rsidRDefault="00FF5023" w:rsidP="00D25F3E">
                  <w:pPr>
                    <w:snapToGrid w:val="0"/>
                    <w:spacing w:line="0" w:lineRule="atLeast"/>
                  </w:pPr>
                  <w:r>
                    <w:t xml:space="preserve"> (экспертной) организацией </w:t>
                  </w:r>
                </w:p>
                <w:p w:rsidR="00D25F3E" w:rsidRDefault="00FF5023" w:rsidP="00D25F3E">
                  <w:pPr>
                    <w:snapToGrid w:val="0"/>
                    <w:spacing w:line="0" w:lineRule="atLeast"/>
                  </w:pPr>
                  <w:r>
                    <w:t xml:space="preserve">в г. Набережные Челны </w:t>
                  </w:r>
                  <w:r w:rsidRPr="006D1835">
                    <w:t xml:space="preserve"> по оценке </w:t>
                  </w:r>
                </w:p>
                <w:p w:rsidR="00D25F3E" w:rsidRDefault="00FF5023" w:rsidP="00D25F3E">
                  <w:pPr>
                    <w:snapToGrid w:val="0"/>
                    <w:spacing w:line="0" w:lineRule="atLeast"/>
                  </w:pPr>
                  <w:r w:rsidRPr="006D1835">
                    <w:t xml:space="preserve">стоимости имущества и размера </w:t>
                  </w:r>
                </w:p>
                <w:p w:rsidR="00D25F3E" w:rsidRDefault="00FF5023" w:rsidP="00D25F3E">
                  <w:pPr>
                    <w:snapToGrid w:val="0"/>
                    <w:spacing w:line="0" w:lineRule="atLeast"/>
                  </w:pPr>
                  <w:proofErr w:type="gramStart"/>
                  <w:r w:rsidRPr="006D1835">
                    <w:t xml:space="preserve">причиненного ущерба (при </w:t>
                  </w:r>
                  <w:proofErr w:type="gramEnd"/>
                </w:p>
                <w:p w:rsidR="00FF5023" w:rsidRPr="00D318D9" w:rsidRDefault="00FF5023" w:rsidP="00D25F3E">
                  <w:pPr>
                    <w:snapToGrid w:val="0"/>
                    <w:spacing w:line="0" w:lineRule="atLeast"/>
                    <w:rPr>
                      <w:rFonts w:ascii="Calibri" w:hAnsi="Calibri"/>
                    </w:rPr>
                  </w:pPr>
                  <w:proofErr w:type="gramStart"/>
                  <w:r w:rsidRPr="006D1835">
                    <w:t>наступлении</w:t>
                  </w:r>
                  <w:proofErr w:type="gramEnd"/>
                  <w:r w:rsidRPr="006D1835">
                    <w:t xml:space="preserve"> страхового случая).</w:t>
                  </w:r>
                  <w:r>
                    <w:rPr>
                      <w:rFonts w:ascii="Calibri" w:hAnsi="Calibri"/>
                    </w:rPr>
                    <w:tab/>
                  </w:r>
                  <w:r>
                    <w:rPr>
                      <w:rFonts w:ascii="Calibri" w:hAnsi="Calibri"/>
                    </w:rPr>
                    <w:tab/>
                  </w:r>
                </w:p>
              </w:tc>
            </w:tr>
          </w:tbl>
          <w:p w:rsidR="00FF5023" w:rsidRPr="00911D3A" w:rsidRDefault="00FF5023" w:rsidP="00CD33B8">
            <w:pPr>
              <w:widowControl w:val="0"/>
              <w:overflowPunct w:val="0"/>
              <w:autoSpaceDE w:val="0"/>
              <w:autoSpaceDN w:val="0"/>
              <w:adjustRightInd w:val="0"/>
              <w:spacing w:line="276" w:lineRule="auto"/>
              <w:textAlignment w:val="baseline"/>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F5023" w:rsidRPr="00911D3A" w:rsidRDefault="00FF5023" w:rsidP="00CD33B8">
            <w:pPr>
              <w:spacing w:line="276" w:lineRule="auto"/>
            </w:pPr>
          </w:p>
        </w:tc>
        <w:tc>
          <w:tcPr>
            <w:tcW w:w="2452" w:type="dxa"/>
            <w:tcBorders>
              <w:top w:val="single" w:sz="4" w:space="0" w:color="auto"/>
              <w:left w:val="single" w:sz="4" w:space="0" w:color="auto"/>
              <w:bottom w:val="single" w:sz="4" w:space="0" w:color="auto"/>
              <w:right w:val="single" w:sz="4" w:space="0" w:color="auto"/>
            </w:tcBorders>
            <w:vAlign w:val="center"/>
          </w:tcPr>
          <w:p w:rsidR="00FF5023" w:rsidRPr="00911D3A" w:rsidRDefault="00FF5023" w:rsidP="00CD33B8">
            <w:pPr>
              <w:spacing w:line="276" w:lineRule="auto"/>
              <w:rPr>
                <w:b/>
                <w:i/>
              </w:rPr>
            </w:pPr>
          </w:p>
        </w:tc>
        <w:tc>
          <w:tcPr>
            <w:tcW w:w="1623" w:type="dxa"/>
            <w:tcBorders>
              <w:top w:val="single" w:sz="4" w:space="0" w:color="auto"/>
              <w:left w:val="single" w:sz="4" w:space="0" w:color="auto"/>
              <w:bottom w:val="single" w:sz="4" w:space="0" w:color="auto"/>
              <w:right w:val="single" w:sz="4" w:space="0" w:color="auto"/>
            </w:tcBorders>
          </w:tcPr>
          <w:p w:rsidR="00FF5023" w:rsidRPr="00911D3A" w:rsidRDefault="00FF5023" w:rsidP="00CD33B8">
            <w:pPr>
              <w:spacing w:line="276" w:lineRule="auto"/>
            </w:pPr>
          </w:p>
        </w:tc>
      </w:tr>
    </w:tbl>
    <w:p w:rsidR="00FF5023" w:rsidRDefault="00FF5023" w:rsidP="00820E2C">
      <w:pPr>
        <w:tabs>
          <w:tab w:val="left" w:pos="-360"/>
          <w:tab w:val="left" w:pos="360"/>
          <w:tab w:val="left" w:pos="1260"/>
        </w:tabs>
        <w:jc w:val="both"/>
        <w:rPr>
          <w:spacing w:val="-1"/>
        </w:rPr>
      </w:pPr>
    </w:p>
    <w:p w:rsidR="00820E2C" w:rsidRPr="00D25F3E" w:rsidRDefault="00D25F3E" w:rsidP="00D25F3E">
      <w:pPr>
        <w:pStyle w:val="ab"/>
        <w:tabs>
          <w:tab w:val="left" w:pos="-360"/>
          <w:tab w:val="left" w:pos="360"/>
        </w:tabs>
        <w:ind w:left="0"/>
        <w:jc w:val="both"/>
        <w:rPr>
          <w:sz w:val="24"/>
          <w:szCs w:val="24"/>
        </w:rPr>
      </w:pPr>
      <w:r>
        <w:rPr>
          <w:sz w:val="24"/>
          <w:szCs w:val="24"/>
        </w:rPr>
        <w:t xml:space="preserve">3. </w:t>
      </w:r>
      <w:r w:rsidR="00820E2C" w:rsidRPr="00D25F3E">
        <w:rPr>
          <w:sz w:val="24"/>
          <w:szCs w:val="24"/>
        </w:rPr>
        <w:t xml:space="preserve">Услуги оказываются в полном соответствии с требованиями конкурсной документации и согласно нашим предложениям. </w:t>
      </w:r>
    </w:p>
    <w:p w:rsidR="00D25F3E" w:rsidRPr="00D25F3E" w:rsidRDefault="00D25F3E" w:rsidP="00D25F3E">
      <w:pPr>
        <w:pStyle w:val="ab"/>
        <w:tabs>
          <w:tab w:val="left" w:pos="-360"/>
          <w:tab w:val="left" w:pos="360"/>
        </w:tabs>
        <w:ind w:left="0"/>
        <w:jc w:val="both"/>
        <w:rPr>
          <w:sz w:val="24"/>
          <w:szCs w:val="24"/>
        </w:rPr>
      </w:pPr>
      <w:r>
        <w:rPr>
          <w:sz w:val="24"/>
          <w:szCs w:val="24"/>
        </w:rPr>
        <w:t>4. Срок выполнения работ в соответствии с графиком  (Приложение к договору).</w:t>
      </w:r>
    </w:p>
    <w:p w:rsidR="00820E2C" w:rsidRPr="00911D3A" w:rsidRDefault="00D25F3E" w:rsidP="00820E2C">
      <w:pPr>
        <w:tabs>
          <w:tab w:val="left" w:pos="-360"/>
          <w:tab w:val="left" w:pos="360"/>
        </w:tabs>
        <w:spacing w:line="276" w:lineRule="auto"/>
        <w:jc w:val="both"/>
      </w:pPr>
      <w:r>
        <w:rPr>
          <w:lang w:eastAsia="x-none"/>
        </w:rPr>
        <w:t>5</w:t>
      </w:r>
      <w:r w:rsidR="00820E2C" w:rsidRPr="003A3AAB">
        <w:rPr>
          <w:lang w:eastAsia="x-none"/>
        </w:rPr>
        <w:t xml:space="preserve">. </w:t>
      </w:r>
      <w:r w:rsidR="00820E2C" w:rsidRPr="00911D3A">
        <w:rPr>
          <w:spacing w:val="-1"/>
        </w:rPr>
        <w:t>М</w:t>
      </w:r>
      <w:r w:rsidR="00820E2C" w:rsidRPr="00911D3A">
        <w:t>ы берем на себя обязательства подписать договор с Заказчиком в соответствии с требованиями конкурсной документации и условиями наших предложений не ранее чем через семь дней со дня размещения на официальном сайте протокола рассмотрения и оценки заявок и не позднее чем через двадцать дней со дня подписания указанного протокола.</w:t>
      </w:r>
    </w:p>
    <w:p w:rsidR="00820E2C" w:rsidRPr="00911D3A" w:rsidRDefault="00D25F3E" w:rsidP="00820E2C">
      <w:pPr>
        <w:pStyle w:val="12pt"/>
        <w:spacing w:line="276" w:lineRule="auto"/>
        <w:ind w:firstLine="0"/>
        <w:rPr>
          <w:szCs w:val="24"/>
        </w:rPr>
      </w:pPr>
      <w:r>
        <w:rPr>
          <w:szCs w:val="24"/>
        </w:rPr>
        <w:t>6</w:t>
      </w:r>
      <w:r w:rsidR="00820E2C" w:rsidRPr="00911D3A">
        <w:rPr>
          <w:szCs w:val="24"/>
        </w:rPr>
        <w:t>. Настоящим гарантируем:</w:t>
      </w:r>
    </w:p>
    <w:p w:rsidR="00820E2C" w:rsidRPr="00911D3A" w:rsidRDefault="00D25F3E" w:rsidP="00820E2C">
      <w:pPr>
        <w:pStyle w:val="12pt"/>
        <w:spacing w:line="276" w:lineRule="auto"/>
        <w:ind w:firstLine="0"/>
        <w:rPr>
          <w:szCs w:val="24"/>
        </w:rPr>
      </w:pPr>
      <w:r>
        <w:rPr>
          <w:szCs w:val="24"/>
        </w:rPr>
        <w:t>6</w:t>
      </w:r>
      <w:r w:rsidR="00820E2C" w:rsidRPr="00911D3A">
        <w:rPr>
          <w:szCs w:val="24"/>
        </w:rPr>
        <w:t>.1. достоверность представленной нами в конкурсном предложении информации;</w:t>
      </w:r>
    </w:p>
    <w:p w:rsidR="00820E2C" w:rsidRPr="00911D3A" w:rsidRDefault="00D25F3E" w:rsidP="00820E2C">
      <w:pPr>
        <w:spacing w:line="276" w:lineRule="auto"/>
        <w:jc w:val="both"/>
      </w:pPr>
      <w:r>
        <w:rPr>
          <w:iCs/>
          <w:snapToGrid w:val="0"/>
        </w:rPr>
        <w:t>6</w:t>
      </w:r>
      <w:r w:rsidR="00820E2C" w:rsidRPr="00911D3A">
        <w:rPr>
          <w:iCs/>
          <w:snapToGrid w:val="0"/>
        </w:rPr>
        <w:t xml:space="preserve">.2. что мы соответствуем требованиям, предусмотренными конкурсной документации и </w:t>
      </w:r>
      <w:r w:rsidR="00820E2C" w:rsidRPr="00911D3A">
        <w:t>Положению ООО «КАМАЗ-Энерго» о закупках товаров, работ и услуг</w:t>
      </w:r>
      <w:r w:rsidR="00820E2C" w:rsidRPr="00911D3A">
        <w:rPr>
          <w:iCs/>
          <w:snapToGrid w:val="0"/>
        </w:rPr>
        <w:t>.</w:t>
      </w:r>
    </w:p>
    <w:p w:rsidR="00820E2C" w:rsidRDefault="00D25F3E" w:rsidP="00820E2C">
      <w:pPr>
        <w:tabs>
          <w:tab w:val="left" w:pos="-360"/>
          <w:tab w:val="left" w:pos="360"/>
        </w:tabs>
        <w:jc w:val="both"/>
      </w:pPr>
      <w:r>
        <w:t>7</w:t>
      </w:r>
      <w:r w:rsidR="00820E2C" w:rsidRPr="00911D3A">
        <w:t xml:space="preserve">. </w:t>
      </w:r>
      <w:proofErr w:type="gramStart"/>
      <w:r w:rsidR="00820E2C" w:rsidRPr="00911D3A">
        <w:t>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закупки, данные товары (работы, услуги) будут в любом случае поставлены (выполнены, оказаны) в полном соответствии с конкурсной документацией в пределах предлагаемой нами стоимости договора</w:t>
      </w:r>
      <w:r w:rsidR="00820E2C" w:rsidRPr="00CC4F17">
        <w:t>.</w:t>
      </w:r>
      <w:proofErr w:type="gramEnd"/>
    </w:p>
    <w:p w:rsidR="00820E2C" w:rsidRPr="00CC4F17" w:rsidRDefault="00D25F3E" w:rsidP="00820E2C">
      <w:pPr>
        <w:tabs>
          <w:tab w:val="left" w:pos="-360"/>
          <w:tab w:val="left" w:pos="360"/>
        </w:tabs>
        <w:jc w:val="both"/>
      </w:pPr>
      <w:r>
        <w:t>8</w:t>
      </w:r>
      <w:r w:rsidR="00820E2C" w:rsidRPr="00CC4F17">
        <w:t xml:space="preserve">. Для оперативного уведомления по вопросам организационного характера и взаимодействия с Заказчиком нами </w:t>
      </w:r>
      <w:proofErr w:type="gramStart"/>
      <w:r w:rsidR="00820E2C" w:rsidRPr="00CC4F17">
        <w:t>уполномочен</w:t>
      </w:r>
      <w:proofErr w:type="gramEnd"/>
      <w:r w:rsidR="00820E2C" w:rsidRPr="00CC4F17">
        <w:t xml:space="preserve"> _____________________________</w:t>
      </w:r>
    </w:p>
    <w:p w:rsidR="00820E2C" w:rsidRPr="00CC4F17" w:rsidRDefault="00820E2C" w:rsidP="00820E2C">
      <w:pPr>
        <w:tabs>
          <w:tab w:val="left" w:pos="-360"/>
          <w:tab w:val="left" w:pos="360"/>
        </w:tabs>
        <w:jc w:val="both"/>
      </w:pPr>
      <w:r w:rsidRPr="00CC4F17">
        <w:t xml:space="preserve"> ______________________________________. </w:t>
      </w:r>
    </w:p>
    <w:p w:rsidR="00820E2C" w:rsidRDefault="00D25F3E" w:rsidP="00820E2C">
      <w:pPr>
        <w:tabs>
          <w:tab w:val="left" w:pos="-360"/>
          <w:tab w:val="left" w:pos="360"/>
        </w:tabs>
        <w:jc w:val="both"/>
      </w:pPr>
      <w:r>
        <w:t>9</w:t>
      </w:r>
      <w:r w:rsidR="00820E2C" w:rsidRPr="00CC4F17">
        <w:t>. Настоящая заявка действует в течение  _____ календарных дней со дня окончания срока подачи заявок.</w:t>
      </w:r>
    </w:p>
    <w:p w:rsidR="00820E2C" w:rsidRPr="00CC4F17" w:rsidRDefault="00820E2C" w:rsidP="00820E2C">
      <w:pPr>
        <w:tabs>
          <w:tab w:val="left" w:pos="-360"/>
          <w:tab w:val="left" w:pos="360"/>
        </w:tabs>
        <w:jc w:val="both"/>
      </w:pPr>
    </w:p>
    <w:p w:rsidR="00820E2C" w:rsidRDefault="00D25F3E" w:rsidP="00820E2C">
      <w:pPr>
        <w:tabs>
          <w:tab w:val="left" w:pos="-360"/>
          <w:tab w:val="left" w:pos="360"/>
        </w:tabs>
        <w:jc w:val="both"/>
      </w:pPr>
      <w:r>
        <w:lastRenderedPageBreak/>
        <w:t>10</w:t>
      </w:r>
      <w:r w:rsidR="00820E2C">
        <w:t>.</w:t>
      </w:r>
      <w:r w:rsidR="00820E2C" w:rsidRPr="00CC4F17">
        <w:t>Корреспонденцию в наш адрес просим направлять по адресу:________________</w:t>
      </w:r>
      <w:r w:rsidR="00820E2C">
        <w:t>_____</w:t>
      </w:r>
      <w:r w:rsidR="00820E2C" w:rsidRPr="00CC4F17">
        <w:t>____</w:t>
      </w:r>
    </w:p>
    <w:p w:rsidR="00820E2C" w:rsidRPr="000A70D8" w:rsidRDefault="00D25F3E" w:rsidP="00820E2C">
      <w:pPr>
        <w:pStyle w:val="1"/>
        <w:keepNext w:val="0"/>
        <w:widowControl w:val="0"/>
        <w:numPr>
          <w:ilvl w:val="0"/>
          <w:numId w:val="0"/>
        </w:numPr>
        <w:suppressAutoHyphens w:val="0"/>
        <w:spacing w:line="276" w:lineRule="auto"/>
        <w:rPr>
          <w:b w:val="0"/>
          <w:sz w:val="22"/>
          <w:szCs w:val="22"/>
        </w:rPr>
      </w:pPr>
      <w:bookmarkStart w:id="12" w:name="_Toc386460016"/>
      <w:r>
        <w:rPr>
          <w:b w:val="0"/>
          <w:sz w:val="22"/>
          <w:szCs w:val="22"/>
        </w:rPr>
        <w:t>11</w:t>
      </w:r>
      <w:r w:rsidR="00820E2C">
        <w:rPr>
          <w:b w:val="0"/>
          <w:sz w:val="22"/>
          <w:szCs w:val="22"/>
        </w:rPr>
        <w:t>.</w:t>
      </w:r>
      <w:r w:rsidR="00820E2C" w:rsidRPr="000A70D8">
        <w:rPr>
          <w:b w:val="0"/>
          <w:sz w:val="22"/>
          <w:szCs w:val="22"/>
        </w:rPr>
        <w:t xml:space="preserve">Анкета о принадлежности к субъектам малого/среднего предпринимательства </w:t>
      </w:r>
      <w:bookmarkEnd w:id="12"/>
    </w:p>
    <w:p w:rsidR="00820E2C" w:rsidRDefault="00820E2C" w:rsidP="00820E2C">
      <w:pPr>
        <w:widowControl w:val="0"/>
        <w:spacing w:line="276" w:lineRule="auto"/>
        <w:jc w:val="both"/>
        <w:rPr>
          <w:bCs/>
          <w:sz w:val="22"/>
          <w:szCs w:val="22"/>
        </w:rPr>
      </w:pPr>
      <w:r w:rsidRPr="00951CBA">
        <w:rPr>
          <w:bCs/>
          <w:sz w:val="22"/>
          <w:szCs w:val="22"/>
        </w:rPr>
        <w:t xml:space="preserve">Настоящим подтверждаем, что 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w:t>
      </w:r>
      <w:r w:rsidRPr="00884883">
        <w:rPr>
          <w:bCs/>
          <w:sz w:val="22"/>
          <w:szCs w:val="22"/>
          <w:highlight w:val="yellow"/>
        </w:rPr>
        <w:t>[указать «обладаем» либо «не обладаем»]</w:t>
      </w:r>
      <w:r w:rsidRPr="00951CBA">
        <w:rPr>
          <w:bCs/>
          <w:sz w:val="22"/>
          <w:szCs w:val="22"/>
        </w:rPr>
        <w:t xml:space="preserve">  критериями, позволяющими относить организацию к </w:t>
      </w:r>
      <w:r w:rsidRPr="00C71528">
        <w:rPr>
          <w:snapToGrid w:val="0"/>
          <w:sz w:val="22"/>
          <w:szCs w:val="22"/>
        </w:rPr>
        <w:t xml:space="preserve">субъектам </w:t>
      </w:r>
      <w:bookmarkStart w:id="13" w:name="OLE_LINK3"/>
      <w:bookmarkStart w:id="14" w:name="OLE_LINK4"/>
      <w:r w:rsidRPr="00884883">
        <w:rPr>
          <w:snapToGrid w:val="0"/>
          <w:sz w:val="22"/>
          <w:szCs w:val="22"/>
          <w:highlight w:val="yellow"/>
        </w:rPr>
        <w:t>[указать «малого» либо «среднего»]</w:t>
      </w:r>
      <w:r w:rsidRPr="00951CBA">
        <w:rPr>
          <w:bCs/>
          <w:sz w:val="22"/>
          <w:szCs w:val="22"/>
        </w:rPr>
        <w:t xml:space="preserve"> </w:t>
      </w:r>
      <w:bookmarkEnd w:id="13"/>
      <w:bookmarkEnd w:id="14"/>
      <w:r w:rsidRPr="00951CBA">
        <w:rPr>
          <w:bCs/>
          <w:sz w:val="22"/>
          <w:szCs w:val="22"/>
        </w:rPr>
        <w:t>предпринимательства и сообщаем следующую информацию:</w:t>
      </w:r>
    </w:p>
    <w:p w:rsidR="00820E2C" w:rsidRPr="00951CBA" w:rsidRDefault="00820E2C" w:rsidP="00820E2C">
      <w:pPr>
        <w:widowControl w:val="0"/>
        <w:spacing w:line="276" w:lineRule="auto"/>
        <w:jc w:val="both"/>
        <w:rPr>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537"/>
        <w:gridCol w:w="2126"/>
        <w:gridCol w:w="2552"/>
      </w:tblGrid>
      <w:tr w:rsidR="00820E2C" w:rsidRPr="00951CBA" w:rsidTr="00481F33">
        <w:tc>
          <w:tcPr>
            <w:tcW w:w="708"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 xml:space="preserve">№ </w:t>
            </w:r>
            <w:proofErr w:type="gramStart"/>
            <w:r w:rsidRPr="00951CBA">
              <w:rPr>
                <w:bCs/>
                <w:sz w:val="22"/>
                <w:szCs w:val="22"/>
              </w:rPr>
              <w:t>п</w:t>
            </w:r>
            <w:proofErr w:type="gramEnd"/>
            <w:r w:rsidRPr="00951CBA">
              <w:rPr>
                <w:bCs/>
                <w:sz w:val="22"/>
                <w:szCs w:val="22"/>
              </w:rPr>
              <w:t>/п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Критерий отнесения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 xml:space="preserve">Показатель </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Нормативные показатели для субъектов малого предпринимательства/ субъектов среднего предпринимательства</w:t>
            </w:r>
          </w:p>
        </w:tc>
      </w:tr>
      <w:tr w:rsidR="00820E2C" w:rsidRPr="00951CBA" w:rsidTr="00481F33">
        <w:tc>
          <w:tcPr>
            <w:tcW w:w="708"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jc w:val="center"/>
              <w:rPr>
                <w:bCs/>
                <w:sz w:val="22"/>
                <w:szCs w:val="22"/>
              </w:rPr>
            </w:pPr>
            <w:r w:rsidRPr="00951CBA">
              <w:rPr>
                <w:bCs/>
                <w:sz w:val="22"/>
                <w:szCs w:val="22"/>
              </w:rPr>
              <w:t>1</w:t>
            </w:r>
          </w:p>
        </w:tc>
        <w:tc>
          <w:tcPr>
            <w:tcW w:w="4537"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jc w:val="center"/>
              <w:rPr>
                <w:bCs/>
                <w:sz w:val="22"/>
                <w:szCs w:val="22"/>
              </w:rPr>
            </w:pPr>
            <w:r w:rsidRPr="00951CBA">
              <w:rPr>
                <w:bCs/>
                <w:sz w:val="22"/>
                <w:szCs w:val="22"/>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jc w:val="center"/>
              <w:rPr>
                <w:bCs/>
                <w:sz w:val="22"/>
                <w:szCs w:val="22"/>
              </w:rPr>
            </w:pPr>
            <w:r w:rsidRPr="00951CBA">
              <w:rPr>
                <w:bCs/>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jc w:val="center"/>
              <w:rPr>
                <w:bCs/>
                <w:sz w:val="22"/>
                <w:szCs w:val="22"/>
              </w:rPr>
            </w:pPr>
            <w:r w:rsidRPr="00951CBA">
              <w:rPr>
                <w:bCs/>
                <w:sz w:val="22"/>
                <w:szCs w:val="22"/>
              </w:rPr>
              <w:t>4</w:t>
            </w:r>
          </w:p>
        </w:tc>
      </w:tr>
      <w:tr w:rsidR="00820E2C" w:rsidRPr="00951CBA" w:rsidTr="00481F33">
        <w:tc>
          <w:tcPr>
            <w:tcW w:w="708" w:type="dxa"/>
            <w:tcBorders>
              <w:top w:val="single" w:sz="4" w:space="0" w:color="auto"/>
              <w:left w:val="single" w:sz="4" w:space="0" w:color="auto"/>
              <w:bottom w:val="single" w:sz="4" w:space="0" w:color="auto"/>
              <w:right w:val="single" w:sz="4" w:space="0" w:color="auto"/>
            </w:tcBorders>
            <w:vAlign w:val="center"/>
          </w:tcPr>
          <w:p w:rsidR="00820E2C" w:rsidRPr="00951CBA" w:rsidRDefault="00820E2C" w:rsidP="00820E2C">
            <w:pPr>
              <w:widowControl w:val="0"/>
              <w:numPr>
                <w:ilvl w:val="0"/>
                <w:numId w:val="5"/>
              </w:numPr>
              <w:tabs>
                <w:tab w:val="clear" w:pos="708"/>
              </w:tabs>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w:t>
            </w:r>
            <w:r w:rsidRPr="00951CBA">
              <w:rPr>
                <w:b/>
                <w:bCs/>
                <w:i/>
                <w:sz w:val="22"/>
                <w:szCs w:val="22"/>
              </w:rPr>
              <w:t>указывается количество</w:t>
            </w:r>
            <w:r w:rsidRPr="00951CBA">
              <w:rPr>
                <w:b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До 100 работников/ до 250 работников</w:t>
            </w:r>
          </w:p>
        </w:tc>
      </w:tr>
      <w:tr w:rsidR="00820E2C" w:rsidRPr="00951CBA" w:rsidTr="00481F33">
        <w:tc>
          <w:tcPr>
            <w:tcW w:w="708" w:type="dxa"/>
            <w:tcBorders>
              <w:top w:val="single" w:sz="4" w:space="0" w:color="auto"/>
              <w:left w:val="single" w:sz="4" w:space="0" w:color="auto"/>
              <w:bottom w:val="single" w:sz="4" w:space="0" w:color="auto"/>
              <w:right w:val="single" w:sz="4" w:space="0" w:color="auto"/>
            </w:tcBorders>
            <w:vAlign w:val="center"/>
          </w:tcPr>
          <w:p w:rsidR="00820E2C" w:rsidRPr="00951CBA" w:rsidRDefault="00820E2C" w:rsidP="00820E2C">
            <w:pPr>
              <w:widowControl w:val="0"/>
              <w:numPr>
                <w:ilvl w:val="0"/>
                <w:numId w:val="5"/>
              </w:numPr>
              <w:tabs>
                <w:tab w:val="clear" w:pos="708"/>
              </w:tabs>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w:t>
            </w:r>
            <w:r w:rsidRPr="00951CBA">
              <w:rPr>
                <w:b/>
                <w:bCs/>
                <w:i/>
                <w:sz w:val="22"/>
                <w:szCs w:val="22"/>
              </w:rPr>
              <w:t>указывается сумма</w:t>
            </w:r>
            <w:r w:rsidRPr="00951CBA">
              <w:rPr>
                <w:bCs/>
                <w:sz w:val="22"/>
                <w:szCs w:val="22"/>
              </w:rPr>
              <w:t>] рублей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pacing w:line="276" w:lineRule="auto"/>
              <w:rPr>
                <w:bCs/>
                <w:sz w:val="22"/>
                <w:szCs w:val="22"/>
              </w:rPr>
            </w:pPr>
            <w:r w:rsidRPr="00951CBA">
              <w:rPr>
                <w:bCs/>
                <w:sz w:val="22"/>
                <w:szCs w:val="22"/>
              </w:rPr>
              <w:t>До 400 млн. рублей без учёта налога на добавленную стоимость/</w:t>
            </w:r>
          </w:p>
          <w:p w:rsidR="00820E2C" w:rsidRPr="00951CBA" w:rsidRDefault="00820E2C" w:rsidP="00481F33">
            <w:pPr>
              <w:widowControl w:val="0"/>
              <w:snapToGrid w:val="0"/>
              <w:spacing w:line="276" w:lineRule="auto"/>
              <w:rPr>
                <w:bCs/>
                <w:sz w:val="22"/>
                <w:szCs w:val="22"/>
              </w:rPr>
            </w:pPr>
            <w:r w:rsidRPr="00951CBA">
              <w:rPr>
                <w:bCs/>
                <w:sz w:val="22"/>
                <w:szCs w:val="22"/>
              </w:rPr>
              <w:t>до 1 млрд. рублей без учёта налога на добавленную стоимость</w:t>
            </w:r>
          </w:p>
        </w:tc>
      </w:tr>
      <w:tr w:rsidR="00820E2C" w:rsidRPr="00951CBA" w:rsidTr="00481F33">
        <w:tc>
          <w:tcPr>
            <w:tcW w:w="708" w:type="dxa"/>
            <w:tcBorders>
              <w:top w:val="single" w:sz="4" w:space="0" w:color="auto"/>
              <w:left w:val="single" w:sz="4" w:space="0" w:color="auto"/>
              <w:bottom w:val="single" w:sz="4" w:space="0" w:color="auto"/>
              <w:right w:val="single" w:sz="4" w:space="0" w:color="auto"/>
            </w:tcBorders>
            <w:vAlign w:val="center"/>
          </w:tcPr>
          <w:p w:rsidR="00820E2C" w:rsidRPr="00951CBA" w:rsidRDefault="00820E2C" w:rsidP="00820E2C">
            <w:pPr>
              <w:widowControl w:val="0"/>
              <w:numPr>
                <w:ilvl w:val="0"/>
                <w:numId w:val="5"/>
              </w:numPr>
              <w:tabs>
                <w:tab w:val="clear" w:pos="708"/>
              </w:tabs>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pacing w:line="276" w:lineRule="auto"/>
              <w:rPr>
                <w:bCs/>
                <w:i/>
                <w:sz w:val="22"/>
                <w:szCs w:val="22"/>
              </w:rPr>
            </w:pPr>
            <w:r w:rsidRPr="00951CBA">
              <w:rPr>
                <w:bCs/>
                <w:i/>
                <w:sz w:val="22"/>
                <w:szCs w:val="22"/>
              </w:rPr>
              <w:t>только для юридических лиц:</w:t>
            </w:r>
          </w:p>
          <w:p w:rsidR="00820E2C" w:rsidRPr="00951CBA" w:rsidRDefault="00820E2C" w:rsidP="00481F33">
            <w:pPr>
              <w:widowControl w:val="0"/>
              <w:spacing w:line="276" w:lineRule="auto"/>
              <w:rPr>
                <w:bCs/>
                <w:sz w:val="22"/>
                <w:szCs w:val="22"/>
              </w:rPr>
            </w:pPr>
            <w:r w:rsidRPr="00951CBA">
              <w:rPr>
                <w:bCs/>
                <w:sz w:val="22"/>
                <w:szCs w:val="22"/>
              </w:rPr>
              <w:t xml:space="preserve">Суммарная доля участия в уставном (складочном) капитале: </w:t>
            </w:r>
          </w:p>
          <w:p w:rsidR="00820E2C" w:rsidRPr="00951CBA" w:rsidRDefault="00820E2C" w:rsidP="00481F33">
            <w:pPr>
              <w:widowControl w:val="0"/>
              <w:snapToGrid w:val="0"/>
              <w:spacing w:line="276" w:lineRule="auto"/>
              <w:rPr>
                <w:bCs/>
                <w:sz w:val="22"/>
                <w:szCs w:val="22"/>
              </w:rPr>
            </w:pPr>
            <w:r w:rsidRPr="00951CBA">
              <w:rPr>
                <w:bCs/>
                <w:sz w:val="22"/>
                <w:szCs w:val="22"/>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i/>
                <w:sz w:val="22"/>
                <w:szCs w:val="22"/>
                <w:lang w:val="en-US"/>
              </w:rPr>
            </w:pPr>
            <w:r w:rsidRPr="00951CBA">
              <w:rPr>
                <w:bCs/>
                <w:sz w:val="22"/>
                <w:szCs w:val="22"/>
              </w:rPr>
              <w:t>[</w:t>
            </w:r>
            <w:r w:rsidRPr="00951CBA">
              <w:rPr>
                <w:b/>
                <w:bCs/>
                <w:i/>
                <w:sz w:val="22"/>
                <w:szCs w:val="22"/>
              </w:rPr>
              <w:t>указывается процент</w:t>
            </w:r>
            <w:r w:rsidRPr="00951CBA">
              <w:rPr>
                <w:bCs/>
                <w:sz w:val="22"/>
                <w:szCs w:val="22"/>
              </w:rPr>
              <w:t>]</w:t>
            </w:r>
            <w:r w:rsidRPr="00951CBA">
              <w:rPr>
                <w:bCs/>
                <w:i/>
                <w:sz w:val="22"/>
                <w:szCs w:val="22"/>
                <w:lang w:val="en-US"/>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До 25%</w:t>
            </w:r>
          </w:p>
        </w:tc>
      </w:tr>
      <w:tr w:rsidR="00820E2C" w:rsidRPr="00951CBA" w:rsidTr="00481F33">
        <w:tc>
          <w:tcPr>
            <w:tcW w:w="708" w:type="dxa"/>
            <w:tcBorders>
              <w:top w:val="single" w:sz="4" w:space="0" w:color="auto"/>
              <w:left w:val="single" w:sz="4" w:space="0" w:color="auto"/>
              <w:bottom w:val="single" w:sz="4" w:space="0" w:color="auto"/>
              <w:right w:val="single" w:sz="4" w:space="0" w:color="auto"/>
            </w:tcBorders>
            <w:vAlign w:val="center"/>
          </w:tcPr>
          <w:p w:rsidR="00820E2C" w:rsidRPr="00951CBA" w:rsidRDefault="00820E2C" w:rsidP="00820E2C">
            <w:pPr>
              <w:widowControl w:val="0"/>
              <w:numPr>
                <w:ilvl w:val="0"/>
                <w:numId w:val="5"/>
              </w:numPr>
              <w:tabs>
                <w:tab w:val="clear" w:pos="708"/>
              </w:tabs>
              <w:snapToGrid w:val="0"/>
              <w:spacing w:line="276" w:lineRule="auto"/>
              <w:ind w:left="0" w:firstLine="0"/>
              <w:rPr>
                <w:bCs/>
                <w:sz w:val="22"/>
                <w:szCs w:val="22"/>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pacing w:line="276" w:lineRule="auto"/>
              <w:rPr>
                <w:bCs/>
                <w:i/>
                <w:sz w:val="22"/>
                <w:szCs w:val="22"/>
              </w:rPr>
            </w:pPr>
            <w:r w:rsidRPr="00951CBA">
              <w:rPr>
                <w:bCs/>
                <w:i/>
                <w:sz w:val="22"/>
                <w:szCs w:val="22"/>
              </w:rPr>
              <w:t>только для юридических лиц:</w:t>
            </w:r>
          </w:p>
          <w:p w:rsidR="00820E2C" w:rsidRPr="00951CBA" w:rsidRDefault="00820E2C" w:rsidP="00481F33">
            <w:pPr>
              <w:widowControl w:val="0"/>
              <w:snapToGrid w:val="0"/>
              <w:spacing w:line="276" w:lineRule="auto"/>
              <w:rPr>
                <w:bCs/>
                <w:sz w:val="22"/>
                <w:szCs w:val="22"/>
              </w:rPr>
            </w:pPr>
            <w:r w:rsidRPr="00951CBA">
              <w:rPr>
                <w:bCs/>
                <w:sz w:val="22"/>
                <w:szCs w:val="22"/>
              </w:rPr>
              <w:t>Доля участия в уставном (складочном) капитале юридических лиц, которые не являются субъектами малого и среднего бизнеса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i/>
                <w:sz w:val="22"/>
                <w:szCs w:val="22"/>
                <w:lang w:val="en-US"/>
              </w:rPr>
            </w:pPr>
            <w:r w:rsidRPr="00951CBA">
              <w:rPr>
                <w:bCs/>
                <w:sz w:val="22"/>
                <w:szCs w:val="22"/>
              </w:rPr>
              <w:t>[</w:t>
            </w:r>
            <w:r w:rsidRPr="00951CBA">
              <w:rPr>
                <w:b/>
                <w:bCs/>
                <w:i/>
                <w:sz w:val="22"/>
                <w:szCs w:val="22"/>
              </w:rPr>
              <w:t>указывается процент</w:t>
            </w:r>
            <w:r w:rsidRPr="00951CBA">
              <w:rPr>
                <w:bCs/>
                <w:sz w:val="22"/>
                <w:szCs w:val="22"/>
              </w:rPr>
              <w:t>]</w:t>
            </w:r>
            <w:r w:rsidRPr="00951CBA">
              <w:rPr>
                <w:bCs/>
                <w:i/>
                <w:sz w:val="22"/>
                <w:szCs w:val="22"/>
                <w:lang w:val="en-US"/>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0E2C" w:rsidRPr="00951CBA" w:rsidRDefault="00820E2C" w:rsidP="00481F33">
            <w:pPr>
              <w:widowControl w:val="0"/>
              <w:snapToGrid w:val="0"/>
              <w:spacing w:line="276" w:lineRule="auto"/>
              <w:rPr>
                <w:bCs/>
                <w:sz w:val="22"/>
                <w:szCs w:val="22"/>
              </w:rPr>
            </w:pPr>
            <w:r w:rsidRPr="00951CBA">
              <w:rPr>
                <w:bCs/>
                <w:sz w:val="22"/>
                <w:szCs w:val="22"/>
              </w:rPr>
              <w:t>До 25%</w:t>
            </w:r>
          </w:p>
        </w:tc>
      </w:tr>
    </w:tbl>
    <w:p w:rsidR="00820E2C" w:rsidRPr="00CC4F17" w:rsidRDefault="00820E2C" w:rsidP="00820E2C">
      <w:pPr>
        <w:tabs>
          <w:tab w:val="left" w:pos="-360"/>
          <w:tab w:val="left" w:pos="360"/>
        </w:tabs>
        <w:jc w:val="both"/>
      </w:pPr>
    </w:p>
    <w:p w:rsidR="00820E2C" w:rsidRPr="00CC4F17" w:rsidRDefault="00820E2C" w:rsidP="00820E2C">
      <w:pPr>
        <w:tabs>
          <w:tab w:val="left" w:pos="-360"/>
          <w:tab w:val="left" w:pos="360"/>
        </w:tabs>
        <w:jc w:val="both"/>
      </w:pPr>
    </w:p>
    <w:p w:rsidR="00820E2C" w:rsidRPr="00CC4F17" w:rsidRDefault="00820E2C" w:rsidP="00820E2C">
      <w:pPr>
        <w:tabs>
          <w:tab w:val="left" w:pos="-360"/>
          <w:tab w:val="left" w:pos="360"/>
        </w:tabs>
        <w:jc w:val="both"/>
      </w:pPr>
    </w:p>
    <w:p w:rsidR="00820E2C" w:rsidRPr="00CC4F17" w:rsidRDefault="00820E2C" w:rsidP="00820E2C">
      <w:pPr>
        <w:tabs>
          <w:tab w:val="left" w:pos="-360"/>
          <w:tab w:val="left" w:pos="360"/>
        </w:tabs>
        <w:jc w:val="both"/>
      </w:pPr>
      <w:r w:rsidRPr="00CC4F17">
        <w:t>Подпись руководителя (уполномоченного лица)</w:t>
      </w:r>
    </w:p>
    <w:p w:rsidR="00820E2C" w:rsidRPr="00CC4F17" w:rsidRDefault="00820E2C" w:rsidP="00820E2C">
      <w:pPr>
        <w:tabs>
          <w:tab w:val="left" w:pos="-360"/>
          <w:tab w:val="left" w:pos="360"/>
          <w:tab w:val="left" w:pos="4500"/>
        </w:tabs>
        <w:jc w:val="both"/>
      </w:pPr>
      <w:r w:rsidRPr="00CC4F17">
        <w:t>Участника размещения заказа</w:t>
      </w:r>
      <w:r w:rsidRPr="00CC4F17">
        <w:rPr>
          <w:b/>
        </w:rPr>
        <w:tab/>
        <w:t xml:space="preserve"> ________________</w:t>
      </w:r>
      <w:r w:rsidRPr="00CC4F17">
        <w:t xml:space="preserve">    / ФИО /</w:t>
      </w:r>
    </w:p>
    <w:p w:rsidR="00820E2C" w:rsidRPr="00CC4F17" w:rsidRDefault="00820E2C" w:rsidP="00820E2C">
      <w:pPr>
        <w:tabs>
          <w:tab w:val="left" w:pos="-360"/>
          <w:tab w:val="left" w:pos="360"/>
          <w:tab w:val="left" w:pos="4500"/>
        </w:tabs>
        <w:jc w:val="both"/>
      </w:pPr>
    </w:p>
    <w:p w:rsidR="00820E2C" w:rsidRDefault="00820E2C" w:rsidP="00820E2C">
      <w:pPr>
        <w:tabs>
          <w:tab w:val="left" w:pos="-360"/>
          <w:tab w:val="left" w:pos="360"/>
        </w:tabs>
        <w:jc w:val="both"/>
      </w:pPr>
      <w:r w:rsidRPr="00CC4F17">
        <w:t xml:space="preserve">         МП</w:t>
      </w:r>
    </w:p>
    <w:p w:rsidR="00820E2C" w:rsidRDefault="00820E2C" w:rsidP="00820E2C">
      <w:pPr>
        <w:pStyle w:val="aa"/>
        <w:jc w:val="center"/>
        <w:rPr>
          <w:sz w:val="22"/>
        </w:rPr>
      </w:pPr>
    </w:p>
    <w:p w:rsidR="00D25F3E" w:rsidRDefault="00D25F3E" w:rsidP="00820E2C">
      <w:pPr>
        <w:pStyle w:val="aa"/>
        <w:jc w:val="center"/>
        <w:rPr>
          <w:sz w:val="22"/>
        </w:rPr>
      </w:pPr>
    </w:p>
    <w:p w:rsidR="00D25F3E" w:rsidRDefault="00D25F3E" w:rsidP="00820E2C">
      <w:pPr>
        <w:pStyle w:val="aa"/>
        <w:jc w:val="center"/>
        <w:rPr>
          <w:sz w:val="22"/>
        </w:rPr>
      </w:pPr>
    </w:p>
    <w:p w:rsidR="00D25F3E" w:rsidRDefault="00D25F3E" w:rsidP="00820E2C">
      <w:pPr>
        <w:pStyle w:val="aa"/>
        <w:jc w:val="center"/>
        <w:rPr>
          <w:sz w:val="22"/>
        </w:rPr>
      </w:pPr>
    </w:p>
    <w:p w:rsidR="00D25F3E" w:rsidRDefault="00D25F3E" w:rsidP="00820E2C">
      <w:pPr>
        <w:pStyle w:val="aa"/>
        <w:jc w:val="center"/>
        <w:rPr>
          <w:sz w:val="22"/>
        </w:rPr>
      </w:pPr>
    </w:p>
    <w:p w:rsidR="00D25F3E" w:rsidRDefault="00D25F3E" w:rsidP="00820E2C">
      <w:pPr>
        <w:pStyle w:val="aa"/>
        <w:jc w:val="center"/>
        <w:rPr>
          <w:sz w:val="22"/>
        </w:rPr>
      </w:pPr>
    </w:p>
    <w:p w:rsidR="00D25F3E" w:rsidRDefault="00D25F3E" w:rsidP="00820E2C">
      <w:pPr>
        <w:pStyle w:val="aa"/>
        <w:jc w:val="center"/>
        <w:rPr>
          <w:sz w:val="22"/>
        </w:rPr>
      </w:pPr>
    </w:p>
    <w:p w:rsidR="00820E2C" w:rsidRPr="00911D3A" w:rsidRDefault="00820E2C" w:rsidP="00D25F3E">
      <w:pPr>
        <w:pStyle w:val="aa"/>
        <w:ind w:left="6379" w:hanging="715"/>
        <w:rPr>
          <w:szCs w:val="24"/>
        </w:rPr>
      </w:pPr>
      <w:r>
        <w:rPr>
          <w:sz w:val="22"/>
        </w:rPr>
        <w:lastRenderedPageBreak/>
        <w:t xml:space="preserve">            </w:t>
      </w:r>
      <w:r w:rsidRPr="004778A0">
        <w:rPr>
          <w:sz w:val="22"/>
        </w:rPr>
        <w:t xml:space="preserve"> </w:t>
      </w:r>
      <w:r w:rsidR="00895141">
        <w:rPr>
          <w:sz w:val="22"/>
        </w:rPr>
        <w:t>Прилож</w:t>
      </w:r>
      <w:r w:rsidR="00F67B74">
        <w:rPr>
          <w:sz w:val="22"/>
        </w:rPr>
        <w:t>е</w:t>
      </w:r>
      <w:r w:rsidRPr="00911D3A">
        <w:rPr>
          <w:szCs w:val="24"/>
        </w:rPr>
        <w:t xml:space="preserve">ние № </w:t>
      </w:r>
      <w:r>
        <w:rPr>
          <w:szCs w:val="24"/>
        </w:rPr>
        <w:t xml:space="preserve">2 </w:t>
      </w:r>
      <w:r w:rsidRPr="00911D3A">
        <w:rPr>
          <w:szCs w:val="24"/>
        </w:rPr>
        <w:t>к конкурсной документации</w:t>
      </w:r>
    </w:p>
    <w:p w:rsidR="00820E2C" w:rsidRDefault="00820E2C" w:rsidP="00820E2C">
      <w:pPr>
        <w:ind w:left="6372" w:firstLine="708"/>
        <w:jc w:val="both"/>
        <w:rPr>
          <w:color w:val="000000"/>
          <w:sz w:val="20"/>
          <w:szCs w:val="20"/>
        </w:rPr>
      </w:pPr>
    </w:p>
    <w:p w:rsidR="00820E2C" w:rsidRDefault="00820E2C" w:rsidP="00820E2C">
      <w:pPr>
        <w:ind w:left="6372" w:firstLine="708"/>
        <w:jc w:val="both"/>
        <w:rPr>
          <w:color w:val="000000"/>
          <w:sz w:val="20"/>
          <w:szCs w:val="20"/>
        </w:rPr>
      </w:pPr>
    </w:p>
    <w:p w:rsidR="00820E2C" w:rsidRPr="00F4339D" w:rsidRDefault="00820E2C" w:rsidP="00820E2C">
      <w:pPr>
        <w:pStyle w:val="aa"/>
        <w:jc w:val="center"/>
        <w:rPr>
          <w:b/>
          <w:sz w:val="18"/>
          <w:szCs w:val="18"/>
        </w:rPr>
      </w:pPr>
      <w:r w:rsidRPr="00F4339D">
        <w:rPr>
          <w:b/>
          <w:sz w:val="18"/>
          <w:szCs w:val="18"/>
        </w:rPr>
        <w:t>АНКЕТЫ КОНТРАГЕНТОВ</w:t>
      </w:r>
    </w:p>
    <w:p w:rsidR="00820E2C" w:rsidRDefault="00820E2C" w:rsidP="00820E2C">
      <w:pPr>
        <w:pStyle w:val="aa"/>
        <w:jc w:val="center"/>
        <w:rPr>
          <w:b/>
          <w:sz w:val="18"/>
          <w:szCs w:val="18"/>
        </w:rPr>
      </w:pPr>
      <w:r>
        <w:rPr>
          <w:b/>
          <w:sz w:val="18"/>
          <w:szCs w:val="18"/>
        </w:rPr>
        <w:t xml:space="preserve">1.1 </w:t>
      </w:r>
      <w:r w:rsidRPr="00F4339D">
        <w:rPr>
          <w:b/>
          <w:sz w:val="18"/>
          <w:szCs w:val="18"/>
        </w:rPr>
        <w:t>Полная анкета контрагента</w:t>
      </w:r>
    </w:p>
    <w:p w:rsidR="00820E2C" w:rsidRPr="00F4339D" w:rsidRDefault="00820E2C" w:rsidP="00820E2C">
      <w:pPr>
        <w:pStyle w:val="aa"/>
        <w:jc w:val="center"/>
        <w:rPr>
          <w:b/>
          <w:sz w:val="18"/>
          <w:szCs w:val="18"/>
        </w:rPr>
      </w:pPr>
    </w:p>
    <w:p w:rsidR="00820E2C" w:rsidRPr="0070384D" w:rsidRDefault="00820E2C" w:rsidP="00820E2C">
      <w:pPr>
        <w:pStyle w:val="aa"/>
        <w:rPr>
          <w:b/>
        </w:rPr>
      </w:pPr>
      <w:r w:rsidRPr="0070384D">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70384D">
        <w:rPr>
          <w:rFonts w:eastAsia="SimSun"/>
          <w:b/>
          <w:sz w:val="18"/>
          <w:szCs w:val="18"/>
        </w:rPr>
        <w:t>О «КАМАЗ</w:t>
      </w:r>
      <w:r>
        <w:rPr>
          <w:rFonts w:eastAsia="SimSun"/>
          <w:b/>
          <w:sz w:val="18"/>
          <w:szCs w:val="18"/>
        </w:rPr>
        <w:t>-Энерго</w:t>
      </w:r>
      <w:r w:rsidRPr="0070384D">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820E2C" w:rsidRDefault="00820E2C" w:rsidP="00820E2C">
      <w:pPr>
        <w:pStyle w:val="aa"/>
        <w:rPr>
          <w:sz w:val="18"/>
          <w:szCs w:val="18"/>
        </w:rPr>
      </w:pPr>
    </w:p>
    <w:p w:rsidR="00820E2C" w:rsidRPr="0070384D" w:rsidRDefault="00820E2C" w:rsidP="00820E2C">
      <w:pPr>
        <w:pStyle w:val="aa"/>
        <w:rPr>
          <w:sz w:val="18"/>
          <w:szCs w:val="18"/>
        </w:rPr>
      </w:pPr>
      <w:r w:rsidRPr="0070384D">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820E2C" w:rsidRPr="0070384D" w:rsidRDefault="00820E2C" w:rsidP="00820E2C">
      <w:pPr>
        <w:pStyle w:val="aa"/>
        <w:rPr>
          <w:sz w:val="18"/>
          <w:szCs w:val="18"/>
        </w:rPr>
      </w:pPr>
      <w:r w:rsidRPr="0070384D">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820E2C" w:rsidRDefault="00820E2C" w:rsidP="00820E2C">
      <w:pPr>
        <w:pStyle w:val="aa"/>
        <w:rPr>
          <w:sz w:val="18"/>
          <w:szCs w:val="18"/>
        </w:rPr>
      </w:pPr>
      <w:r w:rsidRPr="0070384D">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w:t>
      </w:r>
      <w:r>
        <w:rPr>
          <w:sz w:val="18"/>
          <w:szCs w:val="18"/>
        </w:rPr>
        <w:t>О</w:t>
      </w:r>
      <w:r w:rsidRPr="0070384D">
        <w:rPr>
          <w:sz w:val="18"/>
          <w:szCs w:val="18"/>
        </w:rPr>
        <w:t>О «КАМАЗ</w:t>
      </w:r>
      <w:r>
        <w:rPr>
          <w:sz w:val="18"/>
          <w:szCs w:val="18"/>
        </w:rPr>
        <w:t>-Энерго</w:t>
      </w:r>
      <w:r w:rsidRPr="0070384D">
        <w:rPr>
          <w:sz w:val="18"/>
          <w:szCs w:val="18"/>
        </w:rPr>
        <w:t>».</w:t>
      </w:r>
    </w:p>
    <w:p w:rsidR="00820E2C" w:rsidRPr="0070384D" w:rsidRDefault="00820E2C" w:rsidP="00820E2C">
      <w:pPr>
        <w:pStyle w:val="aa"/>
        <w:rPr>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5027"/>
        <w:gridCol w:w="4731"/>
      </w:tblGrid>
      <w:tr w:rsidR="00820E2C" w:rsidRPr="0070384D" w:rsidTr="00481F33">
        <w:trPr>
          <w:trHeight w:val="344"/>
        </w:trPr>
        <w:tc>
          <w:tcPr>
            <w:tcW w:w="229" w:type="pct"/>
            <w:vAlign w:val="center"/>
          </w:tcPr>
          <w:p w:rsidR="00820E2C" w:rsidRPr="0070384D" w:rsidRDefault="00820E2C" w:rsidP="00481F33">
            <w:pPr>
              <w:pStyle w:val="aa"/>
              <w:rPr>
                <w:sz w:val="18"/>
                <w:szCs w:val="18"/>
              </w:rPr>
            </w:pPr>
            <w:r w:rsidRPr="0070384D">
              <w:rPr>
                <w:sz w:val="18"/>
                <w:szCs w:val="18"/>
              </w:rPr>
              <w:t>1.</w:t>
            </w:r>
          </w:p>
        </w:tc>
        <w:tc>
          <w:tcPr>
            <w:tcW w:w="2458" w:type="pct"/>
            <w:vAlign w:val="center"/>
          </w:tcPr>
          <w:p w:rsidR="00820E2C" w:rsidRPr="0070384D" w:rsidRDefault="00820E2C" w:rsidP="00481F33">
            <w:pPr>
              <w:pStyle w:val="aa"/>
              <w:rPr>
                <w:sz w:val="18"/>
                <w:szCs w:val="18"/>
              </w:rPr>
            </w:pPr>
            <w:r w:rsidRPr="0070384D">
              <w:rPr>
                <w:sz w:val="18"/>
                <w:szCs w:val="18"/>
              </w:rPr>
              <w:t xml:space="preserve">Полное наименование лица </w:t>
            </w:r>
          </w:p>
        </w:tc>
        <w:tc>
          <w:tcPr>
            <w:tcW w:w="2313" w:type="pct"/>
            <w:vAlign w:val="center"/>
          </w:tcPr>
          <w:p w:rsidR="00820E2C" w:rsidRPr="0070384D" w:rsidRDefault="00820E2C" w:rsidP="00481F33">
            <w:pPr>
              <w:pStyle w:val="aa"/>
              <w:rPr>
                <w:sz w:val="18"/>
                <w:szCs w:val="18"/>
              </w:rPr>
            </w:pPr>
          </w:p>
        </w:tc>
      </w:tr>
      <w:tr w:rsidR="00820E2C" w:rsidRPr="0070384D" w:rsidTr="00481F33">
        <w:trPr>
          <w:trHeight w:val="424"/>
        </w:trPr>
        <w:tc>
          <w:tcPr>
            <w:tcW w:w="229" w:type="pct"/>
            <w:vAlign w:val="center"/>
          </w:tcPr>
          <w:p w:rsidR="00820E2C" w:rsidRPr="0070384D" w:rsidRDefault="00820E2C" w:rsidP="00481F33">
            <w:pPr>
              <w:pStyle w:val="aa"/>
              <w:rPr>
                <w:sz w:val="18"/>
                <w:szCs w:val="18"/>
              </w:rPr>
            </w:pPr>
            <w:r w:rsidRPr="0070384D">
              <w:rPr>
                <w:sz w:val="18"/>
                <w:szCs w:val="18"/>
              </w:rPr>
              <w:t>2.</w:t>
            </w:r>
          </w:p>
        </w:tc>
        <w:tc>
          <w:tcPr>
            <w:tcW w:w="2458" w:type="pct"/>
            <w:vAlign w:val="center"/>
          </w:tcPr>
          <w:p w:rsidR="00820E2C" w:rsidRPr="0070384D" w:rsidRDefault="00820E2C" w:rsidP="00481F33">
            <w:pPr>
              <w:pStyle w:val="aa"/>
              <w:rPr>
                <w:sz w:val="18"/>
                <w:szCs w:val="18"/>
              </w:rPr>
            </w:pPr>
            <w:r w:rsidRPr="0070384D">
              <w:rPr>
                <w:sz w:val="18"/>
                <w:szCs w:val="18"/>
              </w:rPr>
              <w:t>Сокращенное наименование лица</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24"/>
        </w:trPr>
        <w:tc>
          <w:tcPr>
            <w:tcW w:w="229" w:type="pct"/>
            <w:vAlign w:val="center"/>
          </w:tcPr>
          <w:p w:rsidR="00820E2C" w:rsidRPr="0070384D" w:rsidRDefault="00820E2C" w:rsidP="00481F33">
            <w:pPr>
              <w:pStyle w:val="aa"/>
              <w:rPr>
                <w:sz w:val="18"/>
                <w:szCs w:val="18"/>
              </w:rPr>
            </w:pPr>
            <w:r w:rsidRPr="0070384D">
              <w:rPr>
                <w:sz w:val="18"/>
                <w:szCs w:val="18"/>
              </w:rPr>
              <w:t>3.</w:t>
            </w:r>
          </w:p>
        </w:tc>
        <w:tc>
          <w:tcPr>
            <w:tcW w:w="2458" w:type="pct"/>
            <w:vAlign w:val="center"/>
          </w:tcPr>
          <w:p w:rsidR="00820E2C" w:rsidRPr="0070384D" w:rsidRDefault="00820E2C" w:rsidP="00481F33">
            <w:pPr>
              <w:pStyle w:val="aa"/>
              <w:rPr>
                <w:sz w:val="18"/>
                <w:szCs w:val="18"/>
              </w:rPr>
            </w:pPr>
            <w:r w:rsidRPr="0070384D">
              <w:rPr>
                <w:sz w:val="18"/>
                <w:szCs w:val="18"/>
              </w:rPr>
              <w:t>Прежнее полное и сокращенное фирменное наименование лица (если менялось), с указанием даты изменения</w:t>
            </w:r>
          </w:p>
        </w:tc>
        <w:tc>
          <w:tcPr>
            <w:tcW w:w="2313" w:type="pct"/>
            <w:vAlign w:val="center"/>
          </w:tcPr>
          <w:p w:rsidR="00820E2C" w:rsidRPr="0070384D" w:rsidRDefault="00820E2C" w:rsidP="00481F33">
            <w:pPr>
              <w:pStyle w:val="aa"/>
              <w:rPr>
                <w:sz w:val="18"/>
                <w:szCs w:val="18"/>
              </w:rPr>
            </w:pPr>
          </w:p>
        </w:tc>
      </w:tr>
      <w:tr w:rsidR="00820E2C" w:rsidRPr="0070384D" w:rsidTr="00481F33">
        <w:trPr>
          <w:trHeight w:val="424"/>
        </w:trPr>
        <w:tc>
          <w:tcPr>
            <w:tcW w:w="229" w:type="pct"/>
            <w:vAlign w:val="center"/>
          </w:tcPr>
          <w:p w:rsidR="00820E2C" w:rsidRPr="0070384D" w:rsidRDefault="00820E2C" w:rsidP="00481F33">
            <w:pPr>
              <w:pStyle w:val="aa"/>
              <w:rPr>
                <w:sz w:val="18"/>
                <w:szCs w:val="18"/>
              </w:rPr>
            </w:pPr>
            <w:r w:rsidRPr="0070384D">
              <w:rPr>
                <w:sz w:val="18"/>
                <w:szCs w:val="18"/>
              </w:rPr>
              <w:t>4.</w:t>
            </w:r>
          </w:p>
        </w:tc>
        <w:tc>
          <w:tcPr>
            <w:tcW w:w="2458" w:type="pct"/>
            <w:vAlign w:val="center"/>
          </w:tcPr>
          <w:p w:rsidR="00820E2C" w:rsidRPr="0070384D" w:rsidRDefault="00820E2C" w:rsidP="00481F33">
            <w:pPr>
              <w:pStyle w:val="aa"/>
              <w:rPr>
                <w:sz w:val="18"/>
                <w:szCs w:val="18"/>
              </w:rPr>
            </w:pPr>
            <w:r w:rsidRPr="0070384D">
              <w:rPr>
                <w:sz w:val="18"/>
                <w:szCs w:val="18"/>
              </w:rPr>
              <w:t>Основной вид деятельности</w:t>
            </w:r>
          </w:p>
        </w:tc>
        <w:tc>
          <w:tcPr>
            <w:tcW w:w="2313" w:type="pct"/>
            <w:vAlign w:val="center"/>
          </w:tcPr>
          <w:p w:rsidR="00820E2C" w:rsidRPr="0070384D" w:rsidRDefault="00820E2C" w:rsidP="00481F33">
            <w:pPr>
              <w:pStyle w:val="aa"/>
              <w:rPr>
                <w:sz w:val="18"/>
                <w:szCs w:val="18"/>
              </w:rPr>
            </w:pPr>
          </w:p>
        </w:tc>
      </w:tr>
      <w:tr w:rsidR="00820E2C" w:rsidRPr="0070384D" w:rsidTr="00481F33">
        <w:trPr>
          <w:trHeight w:val="416"/>
        </w:trPr>
        <w:tc>
          <w:tcPr>
            <w:tcW w:w="229" w:type="pct"/>
            <w:vAlign w:val="center"/>
          </w:tcPr>
          <w:p w:rsidR="00820E2C" w:rsidRPr="0070384D" w:rsidRDefault="00820E2C" w:rsidP="00481F33">
            <w:pPr>
              <w:pStyle w:val="aa"/>
              <w:rPr>
                <w:sz w:val="18"/>
                <w:szCs w:val="18"/>
              </w:rPr>
            </w:pPr>
            <w:r w:rsidRPr="0070384D">
              <w:rPr>
                <w:sz w:val="18"/>
                <w:szCs w:val="18"/>
              </w:rPr>
              <w:t>5.</w:t>
            </w:r>
          </w:p>
        </w:tc>
        <w:tc>
          <w:tcPr>
            <w:tcW w:w="2458" w:type="pct"/>
            <w:vAlign w:val="center"/>
          </w:tcPr>
          <w:p w:rsidR="00820E2C" w:rsidRPr="0070384D" w:rsidRDefault="00820E2C" w:rsidP="00481F33">
            <w:pPr>
              <w:pStyle w:val="aa"/>
              <w:rPr>
                <w:sz w:val="18"/>
                <w:szCs w:val="18"/>
              </w:rPr>
            </w:pPr>
            <w:r w:rsidRPr="0070384D">
              <w:rPr>
                <w:sz w:val="18"/>
                <w:szCs w:val="18"/>
              </w:rPr>
              <w:t>Юридический адрес</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32"/>
        </w:trPr>
        <w:tc>
          <w:tcPr>
            <w:tcW w:w="229" w:type="pct"/>
            <w:vAlign w:val="center"/>
          </w:tcPr>
          <w:p w:rsidR="00820E2C" w:rsidRPr="0070384D" w:rsidRDefault="00820E2C" w:rsidP="00481F33">
            <w:pPr>
              <w:pStyle w:val="aa"/>
              <w:rPr>
                <w:sz w:val="18"/>
                <w:szCs w:val="18"/>
              </w:rPr>
            </w:pPr>
            <w:r w:rsidRPr="0070384D">
              <w:rPr>
                <w:sz w:val="18"/>
                <w:szCs w:val="18"/>
              </w:rPr>
              <w:t>6.</w:t>
            </w:r>
          </w:p>
        </w:tc>
        <w:tc>
          <w:tcPr>
            <w:tcW w:w="2458" w:type="pct"/>
            <w:vAlign w:val="center"/>
          </w:tcPr>
          <w:p w:rsidR="00820E2C" w:rsidRPr="0070384D" w:rsidRDefault="00820E2C" w:rsidP="00481F33">
            <w:pPr>
              <w:pStyle w:val="aa"/>
              <w:rPr>
                <w:sz w:val="18"/>
                <w:szCs w:val="18"/>
              </w:rPr>
            </w:pPr>
            <w:r w:rsidRPr="0070384D">
              <w:rPr>
                <w:sz w:val="18"/>
                <w:szCs w:val="18"/>
              </w:rPr>
              <w:t xml:space="preserve">Фактический адрес, по которому осуществляется деятельность (если отличается от </w:t>
            </w:r>
            <w:proofErr w:type="gramStart"/>
            <w:r w:rsidRPr="0070384D">
              <w:rPr>
                <w:sz w:val="18"/>
                <w:szCs w:val="18"/>
              </w:rPr>
              <w:t>юридического</w:t>
            </w:r>
            <w:proofErr w:type="gramEnd"/>
            <w:r w:rsidRPr="0070384D">
              <w:rPr>
                <w:sz w:val="18"/>
                <w:szCs w:val="18"/>
              </w:rPr>
              <w:t>)</w:t>
            </w:r>
          </w:p>
        </w:tc>
        <w:tc>
          <w:tcPr>
            <w:tcW w:w="2313" w:type="pct"/>
            <w:vAlign w:val="center"/>
          </w:tcPr>
          <w:p w:rsidR="00820E2C" w:rsidRPr="0070384D" w:rsidRDefault="00820E2C" w:rsidP="00481F33">
            <w:pPr>
              <w:pStyle w:val="aa"/>
              <w:rPr>
                <w:sz w:val="18"/>
                <w:szCs w:val="18"/>
              </w:rPr>
            </w:pPr>
          </w:p>
        </w:tc>
      </w:tr>
      <w:tr w:rsidR="00820E2C" w:rsidRPr="0070384D" w:rsidTr="00481F33">
        <w:trPr>
          <w:trHeight w:val="409"/>
        </w:trPr>
        <w:tc>
          <w:tcPr>
            <w:tcW w:w="229" w:type="pct"/>
            <w:vAlign w:val="center"/>
          </w:tcPr>
          <w:p w:rsidR="00820E2C" w:rsidRPr="0070384D" w:rsidRDefault="00820E2C" w:rsidP="00481F33">
            <w:pPr>
              <w:pStyle w:val="aa"/>
              <w:rPr>
                <w:sz w:val="18"/>
                <w:szCs w:val="18"/>
              </w:rPr>
            </w:pPr>
            <w:r w:rsidRPr="0070384D">
              <w:rPr>
                <w:sz w:val="18"/>
                <w:szCs w:val="18"/>
              </w:rPr>
              <w:t>7.</w:t>
            </w:r>
          </w:p>
        </w:tc>
        <w:tc>
          <w:tcPr>
            <w:tcW w:w="2458" w:type="pct"/>
            <w:vAlign w:val="center"/>
          </w:tcPr>
          <w:p w:rsidR="00820E2C" w:rsidRPr="0070384D" w:rsidRDefault="00820E2C" w:rsidP="00481F33">
            <w:pPr>
              <w:pStyle w:val="aa"/>
              <w:rPr>
                <w:sz w:val="18"/>
                <w:szCs w:val="18"/>
              </w:rPr>
            </w:pPr>
            <w:r w:rsidRPr="0070384D">
              <w:rPr>
                <w:sz w:val="18"/>
                <w:szCs w:val="18"/>
              </w:rPr>
              <w:t>Телефон, факс</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15"/>
        </w:trPr>
        <w:tc>
          <w:tcPr>
            <w:tcW w:w="229" w:type="pct"/>
            <w:vAlign w:val="center"/>
          </w:tcPr>
          <w:p w:rsidR="00820E2C" w:rsidRPr="0070384D" w:rsidRDefault="00820E2C" w:rsidP="00481F33">
            <w:pPr>
              <w:pStyle w:val="aa"/>
              <w:rPr>
                <w:sz w:val="18"/>
                <w:szCs w:val="18"/>
              </w:rPr>
            </w:pPr>
            <w:r w:rsidRPr="0070384D">
              <w:rPr>
                <w:sz w:val="18"/>
                <w:szCs w:val="18"/>
              </w:rPr>
              <w:t>8.</w:t>
            </w:r>
          </w:p>
        </w:tc>
        <w:tc>
          <w:tcPr>
            <w:tcW w:w="2458" w:type="pct"/>
            <w:vAlign w:val="center"/>
          </w:tcPr>
          <w:p w:rsidR="00820E2C" w:rsidRPr="0070384D" w:rsidRDefault="00820E2C" w:rsidP="00481F33">
            <w:pPr>
              <w:pStyle w:val="aa"/>
              <w:rPr>
                <w:sz w:val="18"/>
                <w:szCs w:val="18"/>
              </w:rPr>
            </w:pPr>
            <w:r w:rsidRPr="0070384D">
              <w:rPr>
                <w:sz w:val="18"/>
                <w:szCs w:val="18"/>
              </w:rPr>
              <w:t>Адрес официального сайта Компании в Интернет</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353"/>
        </w:trPr>
        <w:tc>
          <w:tcPr>
            <w:tcW w:w="229" w:type="pct"/>
            <w:vAlign w:val="center"/>
          </w:tcPr>
          <w:p w:rsidR="00820E2C" w:rsidRPr="0070384D" w:rsidRDefault="00820E2C" w:rsidP="00481F33">
            <w:pPr>
              <w:pStyle w:val="aa"/>
              <w:rPr>
                <w:sz w:val="18"/>
                <w:szCs w:val="18"/>
              </w:rPr>
            </w:pPr>
            <w:r w:rsidRPr="0070384D">
              <w:rPr>
                <w:sz w:val="18"/>
                <w:szCs w:val="18"/>
              </w:rPr>
              <w:t>9.</w:t>
            </w:r>
          </w:p>
        </w:tc>
        <w:tc>
          <w:tcPr>
            <w:tcW w:w="2458" w:type="pct"/>
            <w:vAlign w:val="center"/>
          </w:tcPr>
          <w:p w:rsidR="00820E2C" w:rsidRPr="0070384D" w:rsidRDefault="00820E2C" w:rsidP="00481F33">
            <w:pPr>
              <w:pStyle w:val="aa"/>
              <w:rPr>
                <w:sz w:val="18"/>
                <w:szCs w:val="18"/>
              </w:rPr>
            </w:pPr>
            <w:r w:rsidRPr="0070384D">
              <w:rPr>
                <w:sz w:val="18"/>
                <w:szCs w:val="18"/>
              </w:rPr>
              <w:t>Наименование банк</w:t>
            </w:r>
            <w:proofErr w:type="gramStart"/>
            <w:r w:rsidRPr="0070384D">
              <w:rPr>
                <w:sz w:val="18"/>
                <w:szCs w:val="18"/>
              </w:rPr>
              <w:t>а(</w:t>
            </w:r>
            <w:proofErr w:type="gramEnd"/>
            <w:r w:rsidRPr="0070384D">
              <w:rPr>
                <w:sz w:val="18"/>
                <w:szCs w:val="18"/>
              </w:rPr>
              <w:t>-</w:t>
            </w:r>
            <w:proofErr w:type="spellStart"/>
            <w:r w:rsidRPr="0070384D">
              <w:rPr>
                <w:sz w:val="18"/>
                <w:szCs w:val="18"/>
              </w:rPr>
              <w:t>ов</w:t>
            </w:r>
            <w:proofErr w:type="spellEnd"/>
            <w:r w:rsidRPr="0070384D">
              <w:rPr>
                <w:sz w:val="18"/>
                <w:szCs w:val="18"/>
              </w:rPr>
              <w:t>) и банковские реквизиты, которые будут использова</w:t>
            </w:r>
            <w:r>
              <w:rPr>
                <w:sz w:val="18"/>
                <w:szCs w:val="18"/>
              </w:rPr>
              <w:t>ться по договору</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17"/>
        </w:trPr>
        <w:tc>
          <w:tcPr>
            <w:tcW w:w="229" w:type="pct"/>
            <w:vAlign w:val="center"/>
          </w:tcPr>
          <w:p w:rsidR="00820E2C" w:rsidRPr="0070384D" w:rsidRDefault="00820E2C" w:rsidP="00481F33">
            <w:pPr>
              <w:pStyle w:val="aa"/>
              <w:rPr>
                <w:sz w:val="18"/>
                <w:szCs w:val="18"/>
              </w:rPr>
            </w:pPr>
            <w:r w:rsidRPr="0070384D">
              <w:rPr>
                <w:sz w:val="18"/>
                <w:szCs w:val="18"/>
              </w:rPr>
              <w:t>10.</w:t>
            </w:r>
          </w:p>
        </w:tc>
        <w:tc>
          <w:tcPr>
            <w:tcW w:w="2458" w:type="pct"/>
            <w:vAlign w:val="center"/>
          </w:tcPr>
          <w:p w:rsidR="00820E2C" w:rsidRPr="0070384D" w:rsidRDefault="00820E2C" w:rsidP="00481F33">
            <w:pPr>
              <w:pStyle w:val="aa"/>
              <w:rPr>
                <w:sz w:val="18"/>
                <w:szCs w:val="18"/>
              </w:rPr>
            </w:pPr>
            <w:r w:rsidRPr="0070384D">
              <w:rPr>
                <w:sz w:val="18"/>
                <w:szCs w:val="18"/>
              </w:rPr>
              <w:t>ФИО и должность контактного лица, ответственного за работу с ОАО «КАМАЗ»</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07"/>
        </w:trPr>
        <w:tc>
          <w:tcPr>
            <w:tcW w:w="229" w:type="pct"/>
            <w:vAlign w:val="center"/>
          </w:tcPr>
          <w:p w:rsidR="00820E2C" w:rsidRPr="0070384D" w:rsidRDefault="00820E2C" w:rsidP="00481F33">
            <w:pPr>
              <w:pStyle w:val="aa"/>
              <w:rPr>
                <w:sz w:val="18"/>
                <w:szCs w:val="18"/>
              </w:rPr>
            </w:pPr>
            <w:r w:rsidRPr="0070384D">
              <w:rPr>
                <w:sz w:val="18"/>
                <w:szCs w:val="18"/>
              </w:rPr>
              <w:t>11.</w:t>
            </w:r>
          </w:p>
        </w:tc>
        <w:tc>
          <w:tcPr>
            <w:tcW w:w="2458" w:type="pct"/>
            <w:vAlign w:val="center"/>
          </w:tcPr>
          <w:p w:rsidR="00820E2C" w:rsidRPr="0070384D" w:rsidRDefault="00820E2C" w:rsidP="00481F33">
            <w:pPr>
              <w:pStyle w:val="aa"/>
              <w:rPr>
                <w:sz w:val="18"/>
                <w:szCs w:val="18"/>
              </w:rPr>
            </w:pPr>
            <w:r w:rsidRPr="0070384D">
              <w:rPr>
                <w:sz w:val="18"/>
                <w:szCs w:val="18"/>
              </w:rPr>
              <w:t>Телефон, электронная почта контактного лица</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23"/>
        </w:trPr>
        <w:tc>
          <w:tcPr>
            <w:tcW w:w="229" w:type="pct"/>
            <w:vAlign w:val="center"/>
          </w:tcPr>
          <w:p w:rsidR="00820E2C" w:rsidRPr="0070384D" w:rsidRDefault="00820E2C" w:rsidP="00481F33">
            <w:pPr>
              <w:pStyle w:val="aa"/>
              <w:rPr>
                <w:sz w:val="18"/>
                <w:szCs w:val="18"/>
              </w:rPr>
            </w:pPr>
            <w:r w:rsidRPr="0070384D">
              <w:rPr>
                <w:sz w:val="18"/>
                <w:szCs w:val="18"/>
              </w:rPr>
              <w:t>12.</w:t>
            </w:r>
          </w:p>
        </w:tc>
        <w:tc>
          <w:tcPr>
            <w:tcW w:w="2458" w:type="pct"/>
            <w:vAlign w:val="center"/>
          </w:tcPr>
          <w:p w:rsidR="00820E2C" w:rsidRPr="0070384D" w:rsidRDefault="00820E2C" w:rsidP="00481F33">
            <w:pPr>
              <w:pStyle w:val="aa"/>
              <w:rPr>
                <w:sz w:val="18"/>
                <w:szCs w:val="18"/>
              </w:rPr>
            </w:pPr>
            <w:r w:rsidRPr="0070384D">
              <w:rPr>
                <w:sz w:val="18"/>
                <w:szCs w:val="18"/>
              </w:rPr>
              <w:t xml:space="preserve">ИНН и дата государственной регистрации </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31"/>
        </w:trPr>
        <w:tc>
          <w:tcPr>
            <w:tcW w:w="229" w:type="pct"/>
            <w:vAlign w:val="center"/>
          </w:tcPr>
          <w:p w:rsidR="00820E2C" w:rsidRPr="0070384D" w:rsidRDefault="00820E2C" w:rsidP="00481F33">
            <w:pPr>
              <w:pStyle w:val="aa"/>
              <w:rPr>
                <w:sz w:val="18"/>
                <w:szCs w:val="18"/>
              </w:rPr>
            </w:pPr>
            <w:r w:rsidRPr="0070384D">
              <w:rPr>
                <w:sz w:val="18"/>
                <w:szCs w:val="18"/>
              </w:rPr>
              <w:t>13.</w:t>
            </w:r>
          </w:p>
        </w:tc>
        <w:tc>
          <w:tcPr>
            <w:tcW w:w="2458" w:type="pct"/>
            <w:vAlign w:val="center"/>
          </w:tcPr>
          <w:p w:rsidR="00820E2C" w:rsidRPr="0070384D" w:rsidRDefault="00820E2C" w:rsidP="00481F33">
            <w:pPr>
              <w:pStyle w:val="aa"/>
              <w:rPr>
                <w:sz w:val="18"/>
                <w:szCs w:val="18"/>
              </w:rPr>
            </w:pPr>
            <w:r w:rsidRPr="0070384D">
              <w:rPr>
                <w:sz w:val="18"/>
                <w:szCs w:val="18"/>
              </w:rPr>
              <w:t xml:space="preserve">ФИО членов совета директоров или другого аналогичного управляющего органа </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541"/>
        </w:trPr>
        <w:tc>
          <w:tcPr>
            <w:tcW w:w="229" w:type="pct"/>
            <w:vAlign w:val="center"/>
          </w:tcPr>
          <w:p w:rsidR="00820E2C" w:rsidRPr="0070384D" w:rsidRDefault="00820E2C" w:rsidP="00481F33">
            <w:pPr>
              <w:pStyle w:val="aa"/>
              <w:rPr>
                <w:sz w:val="18"/>
                <w:szCs w:val="18"/>
              </w:rPr>
            </w:pPr>
            <w:r w:rsidRPr="0070384D">
              <w:rPr>
                <w:sz w:val="18"/>
                <w:szCs w:val="18"/>
              </w:rPr>
              <w:t>14.</w:t>
            </w:r>
          </w:p>
        </w:tc>
        <w:tc>
          <w:tcPr>
            <w:tcW w:w="2458" w:type="pct"/>
            <w:vAlign w:val="center"/>
          </w:tcPr>
          <w:p w:rsidR="00820E2C" w:rsidRPr="0070384D" w:rsidRDefault="00820E2C" w:rsidP="00481F33">
            <w:pPr>
              <w:pStyle w:val="aa"/>
              <w:rPr>
                <w:sz w:val="18"/>
                <w:szCs w:val="18"/>
              </w:rPr>
            </w:pPr>
            <w:r w:rsidRPr="0070384D">
              <w:rPr>
                <w:sz w:val="18"/>
                <w:szCs w:val="18"/>
              </w:rPr>
              <w:t>ФИО Генерального директора/ Президента компании/ Наименование и адрес управляющей компании</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541"/>
        </w:trPr>
        <w:tc>
          <w:tcPr>
            <w:tcW w:w="229" w:type="pct"/>
            <w:vAlign w:val="center"/>
          </w:tcPr>
          <w:p w:rsidR="00820E2C" w:rsidRPr="0070384D" w:rsidRDefault="00820E2C" w:rsidP="00481F33">
            <w:pPr>
              <w:pStyle w:val="aa"/>
              <w:rPr>
                <w:sz w:val="18"/>
                <w:szCs w:val="18"/>
              </w:rPr>
            </w:pPr>
            <w:r w:rsidRPr="0070384D">
              <w:rPr>
                <w:sz w:val="18"/>
                <w:szCs w:val="18"/>
              </w:rPr>
              <w:t>15.</w:t>
            </w:r>
          </w:p>
        </w:tc>
        <w:tc>
          <w:tcPr>
            <w:tcW w:w="2458" w:type="pct"/>
            <w:vAlign w:val="center"/>
          </w:tcPr>
          <w:p w:rsidR="00820E2C" w:rsidRPr="0070384D" w:rsidRDefault="00820E2C" w:rsidP="00481F33">
            <w:pPr>
              <w:pStyle w:val="aa"/>
              <w:rPr>
                <w:sz w:val="18"/>
                <w:szCs w:val="18"/>
              </w:rPr>
            </w:pPr>
            <w:r w:rsidRPr="0070384D">
              <w:rPr>
                <w:sz w:val="18"/>
                <w:szCs w:val="18"/>
              </w:rPr>
              <w:t>ФИО исполнительного, коммерческого, финансового директора либо руководителя по соответствующему направлению</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83"/>
        </w:trPr>
        <w:tc>
          <w:tcPr>
            <w:tcW w:w="229" w:type="pct"/>
            <w:vAlign w:val="center"/>
          </w:tcPr>
          <w:p w:rsidR="00820E2C" w:rsidRPr="0070384D" w:rsidRDefault="00820E2C" w:rsidP="00481F33">
            <w:pPr>
              <w:pStyle w:val="aa"/>
              <w:rPr>
                <w:sz w:val="18"/>
                <w:szCs w:val="18"/>
              </w:rPr>
            </w:pPr>
            <w:r w:rsidRPr="0070384D">
              <w:rPr>
                <w:sz w:val="18"/>
                <w:szCs w:val="18"/>
              </w:rPr>
              <w:t>16.</w:t>
            </w:r>
          </w:p>
        </w:tc>
        <w:tc>
          <w:tcPr>
            <w:tcW w:w="2458" w:type="pct"/>
            <w:vAlign w:val="center"/>
          </w:tcPr>
          <w:p w:rsidR="00820E2C" w:rsidRPr="0070384D" w:rsidRDefault="00820E2C" w:rsidP="00481F33">
            <w:pPr>
              <w:pStyle w:val="aa"/>
              <w:rPr>
                <w:sz w:val="18"/>
                <w:szCs w:val="18"/>
              </w:rPr>
            </w:pPr>
            <w:r w:rsidRPr="0070384D">
              <w:rPr>
                <w:sz w:val="18"/>
                <w:szCs w:val="18"/>
              </w:rPr>
              <w:t>ФИО и ИНН главного бухгалтера компании</w:t>
            </w:r>
          </w:p>
        </w:tc>
        <w:tc>
          <w:tcPr>
            <w:tcW w:w="2313" w:type="pct"/>
            <w:vAlign w:val="center"/>
          </w:tcPr>
          <w:p w:rsidR="00820E2C" w:rsidRPr="0070384D" w:rsidRDefault="00820E2C" w:rsidP="00481F33">
            <w:pPr>
              <w:pStyle w:val="aa"/>
              <w:rPr>
                <w:sz w:val="18"/>
                <w:szCs w:val="18"/>
              </w:rPr>
            </w:pPr>
          </w:p>
        </w:tc>
      </w:tr>
      <w:tr w:rsidR="00820E2C" w:rsidRPr="000754A7" w:rsidTr="00481F33">
        <w:tc>
          <w:tcPr>
            <w:tcW w:w="229" w:type="pct"/>
            <w:vAlign w:val="center"/>
          </w:tcPr>
          <w:p w:rsidR="00820E2C" w:rsidRPr="0070384D" w:rsidRDefault="00820E2C" w:rsidP="00481F33">
            <w:pPr>
              <w:pStyle w:val="aa"/>
              <w:rPr>
                <w:sz w:val="18"/>
                <w:szCs w:val="18"/>
              </w:rPr>
            </w:pPr>
            <w:r w:rsidRPr="0070384D">
              <w:rPr>
                <w:sz w:val="18"/>
                <w:szCs w:val="18"/>
              </w:rPr>
              <w:t>17.</w:t>
            </w:r>
          </w:p>
        </w:tc>
        <w:tc>
          <w:tcPr>
            <w:tcW w:w="2458" w:type="pct"/>
            <w:vAlign w:val="center"/>
          </w:tcPr>
          <w:p w:rsidR="00820E2C" w:rsidRDefault="00820E2C" w:rsidP="00481F33">
            <w:pPr>
              <w:pStyle w:val="aa"/>
              <w:rPr>
                <w:sz w:val="18"/>
                <w:szCs w:val="18"/>
              </w:rPr>
            </w:pPr>
            <w:r w:rsidRPr="0070384D">
              <w:rPr>
                <w:sz w:val="18"/>
                <w:szCs w:val="18"/>
              </w:rPr>
              <w:t xml:space="preserve">Являются ли бенефициары (конечные собственники) владеющие 20% и более компании и руководители компании (включая членов совета директоров или другого аналогичного управляющего органа) лицом, связанным с государством, как </w:t>
            </w:r>
            <w:r>
              <w:rPr>
                <w:sz w:val="18"/>
                <w:szCs w:val="18"/>
              </w:rPr>
              <w:t xml:space="preserve">это </w:t>
            </w:r>
            <w:r w:rsidRPr="0070384D">
              <w:rPr>
                <w:sz w:val="18"/>
                <w:szCs w:val="18"/>
              </w:rPr>
              <w:t xml:space="preserve">определено </w:t>
            </w:r>
            <w:r>
              <w:rPr>
                <w:sz w:val="18"/>
                <w:szCs w:val="18"/>
              </w:rPr>
              <w:t>в договоре.</w:t>
            </w:r>
          </w:p>
          <w:p w:rsidR="00820E2C" w:rsidRPr="0070384D" w:rsidRDefault="00820E2C" w:rsidP="00481F33">
            <w:pPr>
              <w:pStyle w:val="aa"/>
              <w:rPr>
                <w:sz w:val="18"/>
                <w:szCs w:val="18"/>
              </w:rPr>
            </w:pPr>
            <w:r w:rsidRPr="00DF11EF">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313" w:type="pct"/>
            <w:vAlign w:val="center"/>
          </w:tcPr>
          <w:p w:rsidR="00820E2C" w:rsidRPr="0070384D" w:rsidRDefault="00820E2C" w:rsidP="00481F33">
            <w:pPr>
              <w:pStyle w:val="aa"/>
              <w:rPr>
                <w:sz w:val="18"/>
                <w:szCs w:val="18"/>
              </w:rPr>
            </w:pPr>
          </w:p>
        </w:tc>
      </w:tr>
      <w:tr w:rsidR="00820E2C" w:rsidRPr="0070384D" w:rsidTr="00481F33">
        <w:trPr>
          <w:trHeight w:val="433"/>
        </w:trPr>
        <w:tc>
          <w:tcPr>
            <w:tcW w:w="229" w:type="pct"/>
            <w:vAlign w:val="center"/>
          </w:tcPr>
          <w:p w:rsidR="00820E2C" w:rsidRPr="0070384D" w:rsidRDefault="00820E2C" w:rsidP="00481F33">
            <w:pPr>
              <w:pStyle w:val="aa"/>
              <w:rPr>
                <w:sz w:val="18"/>
                <w:szCs w:val="18"/>
              </w:rPr>
            </w:pPr>
            <w:r w:rsidRPr="0070384D">
              <w:rPr>
                <w:sz w:val="18"/>
                <w:szCs w:val="18"/>
              </w:rPr>
              <w:t>18.</w:t>
            </w:r>
          </w:p>
        </w:tc>
        <w:tc>
          <w:tcPr>
            <w:tcW w:w="2458" w:type="pct"/>
            <w:vAlign w:val="center"/>
          </w:tcPr>
          <w:p w:rsidR="00820E2C" w:rsidRPr="0070384D" w:rsidRDefault="00820E2C" w:rsidP="00481F33">
            <w:pPr>
              <w:pStyle w:val="aa"/>
              <w:rPr>
                <w:sz w:val="18"/>
                <w:szCs w:val="18"/>
              </w:rPr>
            </w:pPr>
            <w:r w:rsidRPr="0070384D">
              <w:rPr>
                <w:sz w:val="18"/>
                <w:szCs w:val="18"/>
              </w:rPr>
              <w:t xml:space="preserve">Примерная среднегодовая численность персонала </w:t>
            </w:r>
          </w:p>
        </w:tc>
        <w:tc>
          <w:tcPr>
            <w:tcW w:w="2313" w:type="pct"/>
            <w:vAlign w:val="center"/>
          </w:tcPr>
          <w:p w:rsidR="00820E2C" w:rsidRPr="0070384D" w:rsidRDefault="00820E2C" w:rsidP="00481F33">
            <w:pPr>
              <w:pStyle w:val="aa"/>
              <w:rPr>
                <w:sz w:val="18"/>
                <w:szCs w:val="18"/>
              </w:rPr>
            </w:pPr>
          </w:p>
        </w:tc>
      </w:tr>
      <w:tr w:rsidR="00820E2C" w:rsidRPr="000754A7" w:rsidTr="00481F33">
        <w:tc>
          <w:tcPr>
            <w:tcW w:w="229" w:type="pct"/>
            <w:vAlign w:val="center"/>
          </w:tcPr>
          <w:p w:rsidR="00820E2C" w:rsidRPr="0070384D" w:rsidRDefault="00820E2C" w:rsidP="00481F33">
            <w:pPr>
              <w:pStyle w:val="aa"/>
              <w:rPr>
                <w:sz w:val="18"/>
                <w:szCs w:val="18"/>
              </w:rPr>
            </w:pPr>
          </w:p>
        </w:tc>
        <w:tc>
          <w:tcPr>
            <w:tcW w:w="2458" w:type="pct"/>
            <w:vAlign w:val="center"/>
          </w:tcPr>
          <w:p w:rsidR="00820E2C" w:rsidRPr="0070384D" w:rsidRDefault="00820E2C" w:rsidP="00481F33">
            <w:pPr>
              <w:pStyle w:val="aa"/>
              <w:rPr>
                <w:i/>
                <w:sz w:val="18"/>
                <w:szCs w:val="18"/>
              </w:rPr>
            </w:pPr>
            <w:r w:rsidRPr="0070384D">
              <w:rPr>
                <w:i/>
                <w:sz w:val="18"/>
                <w:szCs w:val="18"/>
              </w:rPr>
              <w:t>В случае если примерная среднегодовая численность персонала менее 1 тысячи человек:</w:t>
            </w:r>
          </w:p>
          <w:p w:rsidR="00820E2C" w:rsidRPr="0070384D" w:rsidRDefault="00820E2C" w:rsidP="00481F33">
            <w:pPr>
              <w:pStyle w:val="aa"/>
              <w:rPr>
                <w:sz w:val="18"/>
                <w:szCs w:val="18"/>
              </w:rPr>
            </w:pPr>
            <w:r w:rsidRPr="0070384D">
              <w:rPr>
                <w:sz w:val="18"/>
                <w:szCs w:val="18"/>
              </w:rPr>
              <w:t xml:space="preserve">Имеет ли компания необходимые ресурсы, собственные или арендованные, для выполнения обязательств по договору? (пожалуйста, опишите такие ресурсы, с указанием существенной детальной информации при отсутствии этой информации в открытых источниках, например, адрес склада, </w:t>
            </w:r>
            <w:r w:rsidRPr="0070384D">
              <w:rPr>
                <w:sz w:val="18"/>
                <w:szCs w:val="18"/>
              </w:rPr>
              <w:lastRenderedPageBreak/>
              <w:t>производственного либо торгового помещения и пр.)</w:t>
            </w:r>
          </w:p>
        </w:tc>
        <w:tc>
          <w:tcPr>
            <w:tcW w:w="2313" w:type="pct"/>
            <w:vAlign w:val="center"/>
          </w:tcPr>
          <w:p w:rsidR="00820E2C" w:rsidRPr="0070384D" w:rsidRDefault="00820E2C" w:rsidP="00481F33">
            <w:pPr>
              <w:pStyle w:val="aa"/>
              <w:rPr>
                <w:sz w:val="18"/>
                <w:szCs w:val="18"/>
              </w:rPr>
            </w:pPr>
          </w:p>
        </w:tc>
      </w:tr>
      <w:tr w:rsidR="00820E2C" w:rsidRPr="000754A7" w:rsidTr="00481F33">
        <w:tc>
          <w:tcPr>
            <w:tcW w:w="229" w:type="pct"/>
            <w:vAlign w:val="center"/>
          </w:tcPr>
          <w:p w:rsidR="00820E2C" w:rsidRPr="0070384D" w:rsidRDefault="00820E2C" w:rsidP="00481F33">
            <w:pPr>
              <w:pStyle w:val="aa"/>
              <w:rPr>
                <w:sz w:val="18"/>
                <w:szCs w:val="18"/>
              </w:rPr>
            </w:pPr>
            <w:r w:rsidRPr="0070384D">
              <w:rPr>
                <w:sz w:val="18"/>
                <w:szCs w:val="18"/>
              </w:rPr>
              <w:lastRenderedPageBreak/>
              <w:t>19.</w:t>
            </w:r>
          </w:p>
        </w:tc>
        <w:tc>
          <w:tcPr>
            <w:tcW w:w="2458" w:type="pct"/>
            <w:vAlign w:val="center"/>
          </w:tcPr>
          <w:p w:rsidR="00820E2C" w:rsidRPr="0070384D" w:rsidRDefault="00820E2C" w:rsidP="00481F33">
            <w:pPr>
              <w:pStyle w:val="aa"/>
              <w:rPr>
                <w:sz w:val="18"/>
                <w:szCs w:val="18"/>
              </w:rPr>
            </w:pPr>
            <w:r w:rsidRPr="0070384D">
              <w:rPr>
                <w:sz w:val="18"/>
                <w:szCs w:val="18"/>
              </w:rPr>
              <w:t>Имеет ли компания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 поставки товаров? (укажите, пожалуйста, название лицензий и сроки их действия/наименование и ИНН СРО)</w:t>
            </w:r>
          </w:p>
        </w:tc>
        <w:tc>
          <w:tcPr>
            <w:tcW w:w="2313" w:type="pct"/>
            <w:vAlign w:val="center"/>
          </w:tcPr>
          <w:p w:rsidR="00820E2C" w:rsidRPr="0070384D" w:rsidRDefault="00820E2C" w:rsidP="00481F33">
            <w:pPr>
              <w:pStyle w:val="aa"/>
              <w:rPr>
                <w:sz w:val="18"/>
                <w:szCs w:val="18"/>
              </w:rPr>
            </w:pPr>
          </w:p>
        </w:tc>
      </w:tr>
      <w:tr w:rsidR="00820E2C" w:rsidRPr="000754A7" w:rsidTr="00481F33">
        <w:tc>
          <w:tcPr>
            <w:tcW w:w="229" w:type="pct"/>
            <w:vAlign w:val="center"/>
          </w:tcPr>
          <w:p w:rsidR="00820E2C" w:rsidRPr="0070384D" w:rsidRDefault="00820E2C" w:rsidP="00481F33">
            <w:pPr>
              <w:pStyle w:val="aa"/>
              <w:rPr>
                <w:sz w:val="18"/>
                <w:szCs w:val="18"/>
              </w:rPr>
            </w:pPr>
            <w:r w:rsidRPr="0070384D">
              <w:rPr>
                <w:sz w:val="18"/>
                <w:szCs w:val="18"/>
              </w:rPr>
              <w:t>20.</w:t>
            </w:r>
          </w:p>
        </w:tc>
        <w:tc>
          <w:tcPr>
            <w:tcW w:w="2458" w:type="pct"/>
            <w:vAlign w:val="center"/>
          </w:tcPr>
          <w:p w:rsidR="00820E2C" w:rsidRPr="0070384D" w:rsidRDefault="00820E2C" w:rsidP="00481F33">
            <w:pPr>
              <w:pStyle w:val="aa"/>
              <w:rPr>
                <w:sz w:val="18"/>
                <w:szCs w:val="18"/>
              </w:rPr>
            </w:pPr>
            <w:r w:rsidRPr="0070384D">
              <w:rPr>
                <w:sz w:val="18"/>
                <w:szCs w:val="18"/>
              </w:rPr>
              <w:t xml:space="preserve">Планирует ли Ваша компания привлекать субподрядчиков для выполнения обязательств по договору? </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61"/>
        </w:trPr>
        <w:tc>
          <w:tcPr>
            <w:tcW w:w="229" w:type="pct"/>
            <w:vAlign w:val="center"/>
          </w:tcPr>
          <w:p w:rsidR="00820E2C" w:rsidRPr="0070384D" w:rsidRDefault="00820E2C" w:rsidP="00481F33">
            <w:pPr>
              <w:pStyle w:val="aa"/>
              <w:rPr>
                <w:sz w:val="18"/>
                <w:szCs w:val="18"/>
              </w:rPr>
            </w:pPr>
            <w:r w:rsidRPr="0070384D">
              <w:rPr>
                <w:sz w:val="18"/>
                <w:szCs w:val="18"/>
              </w:rPr>
              <w:t>21.</w:t>
            </w:r>
          </w:p>
        </w:tc>
        <w:tc>
          <w:tcPr>
            <w:tcW w:w="2458" w:type="pct"/>
            <w:vAlign w:val="center"/>
          </w:tcPr>
          <w:p w:rsidR="00820E2C" w:rsidRPr="0070384D" w:rsidRDefault="00820E2C" w:rsidP="00481F33">
            <w:pPr>
              <w:pStyle w:val="aa"/>
              <w:rPr>
                <w:sz w:val="18"/>
                <w:szCs w:val="18"/>
              </w:rPr>
            </w:pPr>
            <w:r w:rsidRPr="0070384D">
              <w:rPr>
                <w:sz w:val="18"/>
                <w:szCs w:val="18"/>
              </w:rPr>
              <w:t>Планирует ли Ваша компания перепродавать продукцию О</w:t>
            </w:r>
            <w:r>
              <w:rPr>
                <w:sz w:val="18"/>
                <w:szCs w:val="18"/>
              </w:rPr>
              <w:t>О</w:t>
            </w:r>
            <w:r w:rsidRPr="0070384D">
              <w:rPr>
                <w:sz w:val="18"/>
                <w:szCs w:val="18"/>
              </w:rPr>
              <w:t>О «КАМАЗ</w:t>
            </w:r>
            <w:r>
              <w:rPr>
                <w:sz w:val="18"/>
                <w:szCs w:val="18"/>
              </w:rPr>
              <w:t>-Энерго</w:t>
            </w:r>
            <w:r w:rsidRPr="0070384D">
              <w:rPr>
                <w:sz w:val="18"/>
                <w:szCs w:val="18"/>
              </w:rPr>
              <w:t xml:space="preserve">»? </w:t>
            </w:r>
          </w:p>
          <w:p w:rsidR="00820E2C" w:rsidRPr="0070384D" w:rsidRDefault="00820E2C" w:rsidP="00481F33">
            <w:pPr>
              <w:pStyle w:val="aa"/>
              <w:rPr>
                <w:i/>
                <w:sz w:val="18"/>
                <w:szCs w:val="18"/>
              </w:rPr>
            </w:pPr>
            <w:r w:rsidRPr="0070384D">
              <w:rPr>
                <w:sz w:val="18"/>
                <w:szCs w:val="18"/>
              </w:rPr>
              <w:t>Планируется ли для осуществления перепродажи продукции О</w:t>
            </w:r>
            <w:r>
              <w:rPr>
                <w:sz w:val="18"/>
                <w:szCs w:val="18"/>
              </w:rPr>
              <w:t>О</w:t>
            </w:r>
            <w:r w:rsidRPr="0070384D">
              <w:rPr>
                <w:sz w:val="18"/>
                <w:szCs w:val="18"/>
              </w:rPr>
              <w:t>О «КАМАЗ</w:t>
            </w:r>
            <w:r>
              <w:rPr>
                <w:sz w:val="18"/>
                <w:szCs w:val="18"/>
              </w:rPr>
              <w:t>-Энерго</w:t>
            </w:r>
            <w:r w:rsidRPr="0070384D">
              <w:rPr>
                <w:sz w:val="18"/>
                <w:szCs w:val="18"/>
              </w:rPr>
              <w:t>» привлекать посредников/агентов?</w:t>
            </w:r>
          </w:p>
        </w:tc>
        <w:tc>
          <w:tcPr>
            <w:tcW w:w="2313" w:type="pct"/>
            <w:vAlign w:val="center"/>
          </w:tcPr>
          <w:p w:rsidR="00820E2C" w:rsidRPr="0070384D" w:rsidRDefault="00820E2C" w:rsidP="00481F33">
            <w:pPr>
              <w:pStyle w:val="aa"/>
              <w:rPr>
                <w:sz w:val="18"/>
                <w:szCs w:val="18"/>
              </w:rPr>
            </w:pPr>
          </w:p>
        </w:tc>
      </w:tr>
      <w:tr w:rsidR="00820E2C" w:rsidRPr="0070384D" w:rsidTr="00481F33">
        <w:trPr>
          <w:trHeight w:val="409"/>
        </w:trPr>
        <w:tc>
          <w:tcPr>
            <w:tcW w:w="229" w:type="pct"/>
            <w:vAlign w:val="center"/>
          </w:tcPr>
          <w:p w:rsidR="00820E2C" w:rsidRPr="0070384D" w:rsidRDefault="00820E2C" w:rsidP="00481F33">
            <w:pPr>
              <w:pStyle w:val="aa"/>
              <w:rPr>
                <w:sz w:val="18"/>
                <w:szCs w:val="18"/>
              </w:rPr>
            </w:pPr>
            <w:r w:rsidRPr="0070384D">
              <w:rPr>
                <w:sz w:val="18"/>
                <w:szCs w:val="18"/>
              </w:rPr>
              <w:t>22.</w:t>
            </w:r>
          </w:p>
        </w:tc>
        <w:tc>
          <w:tcPr>
            <w:tcW w:w="2458" w:type="pct"/>
            <w:vAlign w:val="center"/>
          </w:tcPr>
          <w:p w:rsidR="00820E2C" w:rsidRPr="0070384D" w:rsidRDefault="00820E2C" w:rsidP="00481F33">
            <w:pPr>
              <w:pStyle w:val="aa"/>
              <w:rPr>
                <w:i/>
                <w:sz w:val="18"/>
                <w:szCs w:val="18"/>
              </w:rPr>
            </w:pPr>
            <w:r w:rsidRPr="0070384D">
              <w:rPr>
                <w:sz w:val="18"/>
                <w:szCs w:val="18"/>
              </w:rPr>
              <w:t>Планирует ли Ваша компания перепродавать чью-либо продукцию О</w:t>
            </w:r>
            <w:r>
              <w:rPr>
                <w:sz w:val="18"/>
                <w:szCs w:val="18"/>
              </w:rPr>
              <w:t>О</w:t>
            </w:r>
            <w:r w:rsidRPr="0070384D">
              <w:rPr>
                <w:sz w:val="18"/>
                <w:szCs w:val="18"/>
              </w:rPr>
              <w:t>О «КАМАЗ</w:t>
            </w:r>
            <w:r>
              <w:rPr>
                <w:sz w:val="18"/>
                <w:szCs w:val="18"/>
              </w:rPr>
              <w:t>-Энерго</w:t>
            </w:r>
            <w:r w:rsidRPr="0070384D">
              <w:rPr>
                <w:sz w:val="18"/>
                <w:szCs w:val="18"/>
              </w:rPr>
              <w:t>»?</w:t>
            </w:r>
          </w:p>
        </w:tc>
        <w:tc>
          <w:tcPr>
            <w:tcW w:w="2313" w:type="pct"/>
            <w:vAlign w:val="center"/>
          </w:tcPr>
          <w:p w:rsidR="00820E2C" w:rsidRPr="0070384D" w:rsidRDefault="00820E2C" w:rsidP="00481F33">
            <w:pPr>
              <w:pStyle w:val="aa"/>
              <w:rPr>
                <w:sz w:val="18"/>
                <w:szCs w:val="18"/>
              </w:rPr>
            </w:pPr>
          </w:p>
        </w:tc>
      </w:tr>
      <w:tr w:rsidR="00820E2C" w:rsidRPr="000754A7" w:rsidTr="00481F33">
        <w:tc>
          <w:tcPr>
            <w:tcW w:w="229" w:type="pct"/>
            <w:vAlign w:val="center"/>
          </w:tcPr>
          <w:p w:rsidR="00820E2C" w:rsidRPr="0070384D" w:rsidRDefault="00820E2C" w:rsidP="00481F33">
            <w:pPr>
              <w:pStyle w:val="aa"/>
              <w:rPr>
                <w:sz w:val="18"/>
                <w:szCs w:val="18"/>
              </w:rPr>
            </w:pPr>
          </w:p>
        </w:tc>
        <w:tc>
          <w:tcPr>
            <w:tcW w:w="2458" w:type="pct"/>
            <w:vAlign w:val="center"/>
          </w:tcPr>
          <w:p w:rsidR="00820E2C" w:rsidRPr="0070384D" w:rsidRDefault="00820E2C" w:rsidP="00481F33">
            <w:pPr>
              <w:pStyle w:val="aa"/>
              <w:rPr>
                <w:i/>
                <w:sz w:val="18"/>
                <w:szCs w:val="18"/>
              </w:rPr>
            </w:pPr>
            <w:r w:rsidRPr="0070384D">
              <w:rPr>
                <w:i/>
                <w:sz w:val="18"/>
                <w:szCs w:val="18"/>
              </w:rPr>
              <w:t>В случае утвердительного ответа на вопросы 20-22</w:t>
            </w:r>
          </w:p>
          <w:p w:rsidR="00820E2C" w:rsidRPr="0070384D" w:rsidRDefault="00820E2C" w:rsidP="00481F33">
            <w:pPr>
              <w:pStyle w:val="aa"/>
              <w:rPr>
                <w:sz w:val="18"/>
                <w:szCs w:val="18"/>
              </w:rPr>
            </w:pPr>
            <w:r w:rsidRPr="0070384D">
              <w:rPr>
                <w:sz w:val="18"/>
                <w:szCs w:val="18"/>
              </w:rPr>
              <w:t xml:space="preserve">Укажите, пожалуйста, данные о третьих лицах, приведенных выше, (полное наименование лица, ИНН, адрес регистрации, ФИО руководителя) </w:t>
            </w:r>
          </w:p>
          <w:p w:rsidR="00820E2C" w:rsidRPr="0070384D" w:rsidRDefault="00820E2C" w:rsidP="00481F33">
            <w:pPr>
              <w:pStyle w:val="aa"/>
              <w:rPr>
                <w:sz w:val="18"/>
                <w:szCs w:val="18"/>
              </w:rPr>
            </w:pPr>
            <w:r w:rsidRPr="0070384D">
              <w:rPr>
                <w:sz w:val="18"/>
                <w:szCs w:val="18"/>
              </w:rPr>
              <w:t>Предоставьте, пожалуйста, краткие пояснения необходимости привлекать субподрядчиков и посредников.</w:t>
            </w:r>
          </w:p>
          <w:p w:rsidR="00820E2C" w:rsidRPr="0070384D" w:rsidRDefault="00820E2C" w:rsidP="00481F33">
            <w:pPr>
              <w:pStyle w:val="aa"/>
              <w:rPr>
                <w:sz w:val="18"/>
                <w:szCs w:val="18"/>
              </w:rPr>
            </w:pPr>
            <w:proofErr w:type="gramStart"/>
            <w:r w:rsidRPr="0070384D">
              <w:rPr>
                <w:sz w:val="18"/>
                <w:szCs w:val="18"/>
              </w:rPr>
              <w:t xml:space="preserve">Укажите, пожалуйста, являются ли третьи лица, приведенные выше (производители/посредники/субподрядчики/компании, которым будет перепродаваться продукция </w:t>
            </w:r>
            <w:r w:rsidRPr="00876567">
              <w:rPr>
                <w:sz w:val="18"/>
                <w:szCs w:val="18"/>
              </w:rPr>
              <w:t>О</w:t>
            </w:r>
            <w:r>
              <w:rPr>
                <w:sz w:val="18"/>
                <w:szCs w:val="18"/>
              </w:rPr>
              <w:t>О</w:t>
            </w:r>
            <w:r w:rsidRPr="00876567">
              <w:rPr>
                <w:sz w:val="18"/>
                <w:szCs w:val="18"/>
              </w:rPr>
              <w:t>О «КАМАЗ</w:t>
            </w:r>
            <w:r>
              <w:rPr>
                <w:sz w:val="18"/>
                <w:szCs w:val="18"/>
              </w:rPr>
              <w:t>-Энерго</w:t>
            </w:r>
            <w:r w:rsidRPr="0070384D">
              <w:rPr>
                <w:sz w:val="18"/>
                <w:szCs w:val="18"/>
              </w:rPr>
              <w:t>», лицами, связанными с государством или публичными органами, либо публичными должностными лицами?</w:t>
            </w:r>
            <w:proofErr w:type="gramEnd"/>
          </w:p>
        </w:tc>
        <w:tc>
          <w:tcPr>
            <w:tcW w:w="2313" w:type="pct"/>
            <w:vAlign w:val="center"/>
          </w:tcPr>
          <w:p w:rsidR="00820E2C" w:rsidRPr="0070384D" w:rsidRDefault="00820E2C" w:rsidP="00481F33">
            <w:pPr>
              <w:pStyle w:val="aa"/>
              <w:rPr>
                <w:sz w:val="18"/>
                <w:szCs w:val="18"/>
              </w:rPr>
            </w:pPr>
          </w:p>
        </w:tc>
      </w:tr>
      <w:tr w:rsidR="00820E2C" w:rsidRPr="0070384D" w:rsidTr="00481F33">
        <w:tc>
          <w:tcPr>
            <w:tcW w:w="229" w:type="pct"/>
            <w:vAlign w:val="center"/>
          </w:tcPr>
          <w:p w:rsidR="00820E2C" w:rsidRPr="0070384D" w:rsidDel="00611526" w:rsidRDefault="00820E2C" w:rsidP="00481F33">
            <w:pPr>
              <w:pStyle w:val="aa"/>
              <w:rPr>
                <w:sz w:val="18"/>
                <w:szCs w:val="18"/>
              </w:rPr>
            </w:pPr>
          </w:p>
        </w:tc>
        <w:tc>
          <w:tcPr>
            <w:tcW w:w="2458" w:type="pct"/>
            <w:vAlign w:val="center"/>
          </w:tcPr>
          <w:p w:rsidR="00820E2C" w:rsidRPr="0070384D" w:rsidRDefault="00820E2C" w:rsidP="00481F33">
            <w:pPr>
              <w:pStyle w:val="aa"/>
              <w:rPr>
                <w:i/>
                <w:sz w:val="18"/>
                <w:szCs w:val="18"/>
              </w:rPr>
            </w:pPr>
            <w:r w:rsidRPr="0070384D">
              <w:rPr>
                <w:i/>
                <w:sz w:val="18"/>
                <w:szCs w:val="18"/>
              </w:rPr>
              <w:t>В случае утвердительного ответа на вопрос 21</w:t>
            </w:r>
          </w:p>
          <w:p w:rsidR="00820E2C" w:rsidRPr="0070384D" w:rsidRDefault="00820E2C" w:rsidP="00481F33">
            <w:pPr>
              <w:pStyle w:val="aa"/>
              <w:rPr>
                <w:sz w:val="18"/>
                <w:szCs w:val="18"/>
              </w:rPr>
            </w:pPr>
            <w:r w:rsidRPr="0070384D">
              <w:rPr>
                <w:sz w:val="18"/>
                <w:szCs w:val="18"/>
              </w:rPr>
              <w:t>Пожалуйста, укажите</w:t>
            </w:r>
          </w:p>
          <w:p w:rsidR="00820E2C" w:rsidRPr="0070384D" w:rsidRDefault="00820E2C" w:rsidP="00481F33">
            <w:pPr>
              <w:pStyle w:val="aa"/>
              <w:rPr>
                <w:sz w:val="18"/>
                <w:szCs w:val="18"/>
              </w:rPr>
            </w:pPr>
            <w:r w:rsidRPr="0070384D">
              <w:rPr>
                <w:sz w:val="18"/>
                <w:szCs w:val="18"/>
              </w:rPr>
              <w:t xml:space="preserve">- страны, в которые Вами планируются поставки продукции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xml:space="preserve">» </w:t>
            </w:r>
          </w:p>
          <w:p w:rsidR="00820E2C" w:rsidRPr="0070384D" w:rsidRDefault="00820E2C" w:rsidP="00481F33">
            <w:pPr>
              <w:pStyle w:val="aa"/>
              <w:rPr>
                <w:sz w:val="18"/>
                <w:szCs w:val="18"/>
              </w:rPr>
            </w:pPr>
            <w:r w:rsidRPr="0070384D">
              <w:rPr>
                <w:sz w:val="18"/>
                <w:szCs w:val="18"/>
              </w:rPr>
              <w:t xml:space="preserve">- являются ли контрагенты, которым вы планируете перепродавать продукцию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конечными покупателями</w:t>
            </w:r>
          </w:p>
        </w:tc>
        <w:tc>
          <w:tcPr>
            <w:tcW w:w="2313" w:type="pct"/>
            <w:vAlign w:val="center"/>
          </w:tcPr>
          <w:p w:rsidR="00820E2C" w:rsidRPr="0070384D" w:rsidRDefault="00820E2C" w:rsidP="00481F33">
            <w:pPr>
              <w:pStyle w:val="aa"/>
              <w:rPr>
                <w:i/>
                <w:sz w:val="18"/>
                <w:szCs w:val="18"/>
              </w:rPr>
            </w:pPr>
          </w:p>
        </w:tc>
      </w:tr>
      <w:tr w:rsidR="00820E2C" w:rsidRPr="000754A7" w:rsidTr="00481F33">
        <w:tc>
          <w:tcPr>
            <w:tcW w:w="229" w:type="pct"/>
            <w:vAlign w:val="center"/>
          </w:tcPr>
          <w:p w:rsidR="00820E2C" w:rsidRPr="0070384D" w:rsidRDefault="00820E2C" w:rsidP="00481F33">
            <w:pPr>
              <w:pStyle w:val="aa"/>
              <w:rPr>
                <w:sz w:val="18"/>
                <w:szCs w:val="18"/>
              </w:rPr>
            </w:pPr>
            <w:r w:rsidRPr="0070384D">
              <w:rPr>
                <w:sz w:val="18"/>
                <w:szCs w:val="18"/>
              </w:rPr>
              <w:t>23.</w:t>
            </w:r>
          </w:p>
        </w:tc>
        <w:tc>
          <w:tcPr>
            <w:tcW w:w="2458" w:type="pct"/>
            <w:vAlign w:val="center"/>
          </w:tcPr>
          <w:p w:rsidR="00820E2C" w:rsidRPr="0070384D" w:rsidRDefault="00820E2C" w:rsidP="00481F33">
            <w:pPr>
              <w:pStyle w:val="aa"/>
              <w:rPr>
                <w:sz w:val="18"/>
                <w:szCs w:val="18"/>
              </w:rPr>
            </w:pPr>
            <w:r w:rsidRPr="0070384D">
              <w:rPr>
                <w:sz w:val="18"/>
                <w:szCs w:val="18"/>
              </w:rPr>
              <w:t>С целью соблюдения норм деловой этики и антикоррупционных требований, есть ли в вашей компании:</w:t>
            </w:r>
          </w:p>
          <w:p w:rsidR="00820E2C" w:rsidRPr="0070384D" w:rsidRDefault="00820E2C" w:rsidP="00481F33">
            <w:pPr>
              <w:pStyle w:val="aa"/>
              <w:rPr>
                <w:sz w:val="18"/>
                <w:szCs w:val="18"/>
              </w:rPr>
            </w:pPr>
            <w:r w:rsidRPr="0070384D">
              <w:rPr>
                <w:sz w:val="18"/>
                <w:szCs w:val="18"/>
              </w:rPr>
              <w:t>Кодекс поведения или кодекс этики или другой аналогичный документ;</w:t>
            </w:r>
          </w:p>
          <w:p w:rsidR="00820E2C" w:rsidRPr="0070384D" w:rsidRDefault="00820E2C" w:rsidP="00481F33">
            <w:pPr>
              <w:pStyle w:val="aa"/>
              <w:rPr>
                <w:sz w:val="18"/>
                <w:szCs w:val="18"/>
              </w:rPr>
            </w:pPr>
            <w:r w:rsidRPr="0070384D">
              <w:rPr>
                <w:sz w:val="18"/>
                <w:szCs w:val="18"/>
              </w:rPr>
              <w:t>Антикоррупционная политика или аналогичный документ;</w:t>
            </w:r>
          </w:p>
          <w:p w:rsidR="00820E2C" w:rsidRPr="0070384D" w:rsidRDefault="00820E2C" w:rsidP="00481F33">
            <w:pPr>
              <w:pStyle w:val="aa"/>
              <w:rPr>
                <w:sz w:val="18"/>
                <w:szCs w:val="18"/>
              </w:rPr>
            </w:pPr>
            <w:r w:rsidRPr="0070384D">
              <w:rPr>
                <w:sz w:val="18"/>
                <w:szCs w:val="18"/>
              </w:rPr>
              <w:t>Политики и процедуры по взаимодействию с контрагентами, их проверке на благонадежность и т.п.;</w:t>
            </w:r>
          </w:p>
          <w:p w:rsidR="00820E2C" w:rsidRPr="0070384D" w:rsidRDefault="00820E2C" w:rsidP="00481F33">
            <w:pPr>
              <w:pStyle w:val="aa"/>
              <w:rPr>
                <w:sz w:val="18"/>
                <w:szCs w:val="18"/>
              </w:rPr>
            </w:pPr>
            <w:r w:rsidRPr="0070384D">
              <w:rPr>
                <w:sz w:val="18"/>
                <w:szCs w:val="18"/>
              </w:rPr>
              <w:t>Иные политики и процедуры, позволяющие снизить риски коррупции;</w:t>
            </w:r>
          </w:p>
          <w:p w:rsidR="00820E2C" w:rsidRPr="0070384D" w:rsidRDefault="00820E2C" w:rsidP="00481F33">
            <w:pPr>
              <w:pStyle w:val="aa"/>
              <w:rPr>
                <w:sz w:val="18"/>
                <w:szCs w:val="18"/>
              </w:rPr>
            </w:pPr>
            <w:r w:rsidRPr="0070384D">
              <w:rPr>
                <w:sz w:val="18"/>
                <w:szCs w:val="18"/>
              </w:rPr>
              <w:t>Тренинги по нормам деловой этики и/или антикоррупционным требованиям;</w:t>
            </w:r>
          </w:p>
          <w:p w:rsidR="00820E2C" w:rsidRPr="0070384D" w:rsidRDefault="00820E2C" w:rsidP="00481F33">
            <w:pPr>
              <w:pStyle w:val="aa"/>
              <w:rPr>
                <w:sz w:val="18"/>
                <w:szCs w:val="18"/>
              </w:rPr>
            </w:pPr>
            <w:r w:rsidRPr="0070384D">
              <w:rPr>
                <w:sz w:val="18"/>
                <w:szCs w:val="18"/>
              </w:rPr>
              <w:t>Должностное лицо, ответственное за обеспечение соблюдения норм деловой этики и/или антикоррупционных требований?</w:t>
            </w:r>
          </w:p>
        </w:tc>
        <w:tc>
          <w:tcPr>
            <w:tcW w:w="2313" w:type="pct"/>
            <w:vAlign w:val="center"/>
          </w:tcPr>
          <w:p w:rsidR="00820E2C" w:rsidRPr="0070384D" w:rsidRDefault="00820E2C" w:rsidP="00481F33">
            <w:pPr>
              <w:pStyle w:val="aa"/>
              <w:rPr>
                <w:sz w:val="18"/>
                <w:szCs w:val="18"/>
              </w:rPr>
            </w:pPr>
          </w:p>
        </w:tc>
      </w:tr>
      <w:tr w:rsidR="00820E2C" w:rsidRPr="0070384D" w:rsidTr="00481F33">
        <w:trPr>
          <w:trHeight w:val="407"/>
        </w:trPr>
        <w:tc>
          <w:tcPr>
            <w:tcW w:w="229" w:type="pct"/>
            <w:vAlign w:val="center"/>
          </w:tcPr>
          <w:p w:rsidR="00820E2C" w:rsidRPr="0070384D" w:rsidRDefault="00820E2C" w:rsidP="00481F33">
            <w:pPr>
              <w:pStyle w:val="aa"/>
              <w:rPr>
                <w:sz w:val="18"/>
                <w:szCs w:val="18"/>
              </w:rPr>
            </w:pPr>
            <w:r w:rsidRPr="0070384D">
              <w:rPr>
                <w:sz w:val="18"/>
                <w:szCs w:val="18"/>
              </w:rPr>
              <w:t>24.</w:t>
            </w:r>
          </w:p>
        </w:tc>
        <w:tc>
          <w:tcPr>
            <w:tcW w:w="2458" w:type="pct"/>
            <w:vAlign w:val="center"/>
          </w:tcPr>
          <w:p w:rsidR="00820E2C" w:rsidRPr="0070384D" w:rsidRDefault="00820E2C" w:rsidP="00481F33">
            <w:pPr>
              <w:pStyle w:val="aa"/>
              <w:rPr>
                <w:sz w:val="18"/>
                <w:szCs w:val="18"/>
              </w:rPr>
            </w:pPr>
            <w:proofErr w:type="gramStart"/>
            <w:r w:rsidRPr="0070384D">
              <w:rPr>
                <w:sz w:val="18"/>
                <w:szCs w:val="18"/>
              </w:rPr>
              <w:t xml:space="preserve">Были ли случаи привлечения  кого-либо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roofErr w:type="gramEnd"/>
          </w:p>
        </w:tc>
        <w:tc>
          <w:tcPr>
            <w:tcW w:w="2313" w:type="pct"/>
            <w:vAlign w:val="center"/>
          </w:tcPr>
          <w:p w:rsidR="00820E2C" w:rsidRPr="0070384D" w:rsidRDefault="00820E2C" w:rsidP="00481F33">
            <w:pPr>
              <w:pStyle w:val="aa"/>
              <w:rPr>
                <w:sz w:val="18"/>
                <w:szCs w:val="18"/>
              </w:rPr>
            </w:pPr>
          </w:p>
        </w:tc>
      </w:tr>
      <w:tr w:rsidR="00820E2C" w:rsidRPr="0070384D" w:rsidTr="00481F33">
        <w:tc>
          <w:tcPr>
            <w:tcW w:w="229" w:type="pct"/>
            <w:tcBorders>
              <w:bottom w:val="single" w:sz="2" w:space="0" w:color="auto"/>
            </w:tcBorders>
            <w:vAlign w:val="center"/>
          </w:tcPr>
          <w:p w:rsidR="00820E2C" w:rsidRPr="0070384D" w:rsidRDefault="00820E2C" w:rsidP="00481F33">
            <w:pPr>
              <w:pStyle w:val="aa"/>
              <w:rPr>
                <w:sz w:val="18"/>
                <w:szCs w:val="18"/>
              </w:rPr>
            </w:pPr>
            <w:r w:rsidRPr="0070384D">
              <w:rPr>
                <w:sz w:val="18"/>
                <w:szCs w:val="18"/>
              </w:rPr>
              <w:t>25.</w:t>
            </w:r>
          </w:p>
        </w:tc>
        <w:tc>
          <w:tcPr>
            <w:tcW w:w="2458" w:type="pct"/>
            <w:tcBorders>
              <w:bottom w:val="single" w:sz="2" w:space="0" w:color="auto"/>
            </w:tcBorders>
            <w:vAlign w:val="center"/>
          </w:tcPr>
          <w:p w:rsidR="00820E2C" w:rsidRPr="0070384D" w:rsidRDefault="00820E2C" w:rsidP="00481F33">
            <w:pPr>
              <w:pStyle w:val="aa"/>
              <w:rPr>
                <w:sz w:val="18"/>
                <w:szCs w:val="18"/>
              </w:rPr>
            </w:pPr>
            <w:proofErr w:type="gramStart"/>
            <w:r w:rsidRPr="0070384D">
              <w:rPr>
                <w:sz w:val="18"/>
                <w:szCs w:val="18"/>
              </w:rPr>
              <w:t xml:space="preserve">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пожалуйста, предоставьте детали) </w:t>
            </w:r>
            <w:proofErr w:type="gramEnd"/>
          </w:p>
        </w:tc>
        <w:tc>
          <w:tcPr>
            <w:tcW w:w="2313" w:type="pct"/>
            <w:tcBorders>
              <w:bottom w:val="single" w:sz="2" w:space="0" w:color="auto"/>
            </w:tcBorders>
            <w:vAlign w:val="center"/>
          </w:tcPr>
          <w:p w:rsidR="00820E2C" w:rsidRPr="0070384D" w:rsidRDefault="00820E2C" w:rsidP="00481F33">
            <w:pPr>
              <w:pStyle w:val="aa"/>
              <w:rPr>
                <w:sz w:val="18"/>
                <w:szCs w:val="18"/>
              </w:rPr>
            </w:pPr>
          </w:p>
        </w:tc>
      </w:tr>
      <w:tr w:rsidR="00820E2C" w:rsidRPr="0070384D" w:rsidTr="00481F33">
        <w:trPr>
          <w:trHeight w:val="445"/>
        </w:trPr>
        <w:tc>
          <w:tcPr>
            <w:tcW w:w="229" w:type="pct"/>
            <w:vAlign w:val="center"/>
          </w:tcPr>
          <w:p w:rsidR="00820E2C" w:rsidRPr="0070384D" w:rsidRDefault="00820E2C" w:rsidP="00481F33">
            <w:pPr>
              <w:pStyle w:val="aa"/>
              <w:rPr>
                <w:sz w:val="18"/>
                <w:szCs w:val="18"/>
              </w:rPr>
            </w:pPr>
            <w:r w:rsidRPr="0070384D">
              <w:rPr>
                <w:sz w:val="18"/>
                <w:szCs w:val="18"/>
              </w:rPr>
              <w:t>26.</w:t>
            </w:r>
          </w:p>
        </w:tc>
        <w:tc>
          <w:tcPr>
            <w:tcW w:w="2458" w:type="pct"/>
            <w:vAlign w:val="center"/>
          </w:tcPr>
          <w:p w:rsidR="00820E2C" w:rsidRPr="0070384D" w:rsidRDefault="00820E2C" w:rsidP="00481F33">
            <w:pPr>
              <w:pStyle w:val="aa"/>
              <w:rPr>
                <w:sz w:val="18"/>
                <w:szCs w:val="18"/>
              </w:rPr>
            </w:pPr>
            <w:r w:rsidRPr="0070384D">
              <w:rPr>
                <w:sz w:val="18"/>
                <w:szCs w:val="18"/>
              </w:rPr>
              <w:t>Действующие организации (не более трех) и банки (не более двух), которые могут дать рекомендации о компании (при наличии таковых), с указанием:</w:t>
            </w:r>
          </w:p>
          <w:p w:rsidR="00820E2C" w:rsidRPr="0070384D" w:rsidRDefault="00820E2C" w:rsidP="00481F33">
            <w:pPr>
              <w:pStyle w:val="aa"/>
              <w:rPr>
                <w:sz w:val="18"/>
                <w:szCs w:val="18"/>
              </w:rPr>
            </w:pPr>
            <w:r w:rsidRPr="0070384D">
              <w:rPr>
                <w:sz w:val="18"/>
                <w:szCs w:val="18"/>
              </w:rPr>
              <w:lastRenderedPageBreak/>
              <w:t>ФИО и должности контактного лица;</w:t>
            </w:r>
          </w:p>
          <w:p w:rsidR="00820E2C" w:rsidRPr="00176ACB" w:rsidRDefault="00820E2C" w:rsidP="00481F33">
            <w:pPr>
              <w:pStyle w:val="aa"/>
              <w:rPr>
                <w:sz w:val="18"/>
                <w:szCs w:val="18"/>
              </w:rPr>
            </w:pPr>
            <w:r w:rsidRPr="00176ACB">
              <w:rPr>
                <w:sz w:val="18"/>
                <w:szCs w:val="18"/>
              </w:rPr>
              <w:t>Полного наименования организации;</w:t>
            </w:r>
          </w:p>
          <w:p w:rsidR="00820E2C" w:rsidRPr="0070384D" w:rsidRDefault="00820E2C" w:rsidP="00481F33">
            <w:pPr>
              <w:pStyle w:val="aa"/>
              <w:rPr>
                <w:sz w:val="18"/>
                <w:szCs w:val="18"/>
              </w:rPr>
            </w:pPr>
            <w:r w:rsidRPr="0070384D">
              <w:rPr>
                <w:sz w:val="18"/>
                <w:szCs w:val="18"/>
              </w:rPr>
              <w:t>Вида взаимоотношений (например, поставщик, клиент, консультант и т.п.);</w:t>
            </w:r>
          </w:p>
          <w:p w:rsidR="00820E2C" w:rsidRPr="0070384D" w:rsidRDefault="00820E2C" w:rsidP="00481F33">
            <w:pPr>
              <w:pStyle w:val="aa"/>
              <w:rPr>
                <w:sz w:val="18"/>
                <w:szCs w:val="18"/>
              </w:rPr>
            </w:pPr>
            <w:r w:rsidRPr="0070384D">
              <w:rPr>
                <w:sz w:val="18"/>
                <w:szCs w:val="18"/>
              </w:rPr>
              <w:t>Адреса/Факса/Телефона</w:t>
            </w:r>
          </w:p>
        </w:tc>
        <w:tc>
          <w:tcPr>
            <w:tcW w:w="2313" w:type="pct"/>
            <w:vAlign w:val="center"/>
          </w:tcPr>
          <w:p w:rsidR="00820E2C" w:rsidRPr="0070384D" w:rsidRDefault="00820E2C" w:rsidP="00481F33">
            <w:pPr>
              <w:pStyle w:val="aa"/>
              <w:rPr>
                <w:sz w:val="18"/>
                <w:szCs w:val="18"/>
              </w:rPr>
            </w:pPr>
          </w:p>
        </w:tc>
      </w:tr>
      <w:tr w:rsidR="00820E2C" w:rsidRPr="000754A7" w:rsidTr="00481F33">
        <w:trPr>
          <w:trHeight w:val="445"/>
        </w:trPr>
        <w:tc>
          <w:tcPr>
            <w:tcW w:w="229" w:type="pct"/>
            <w:vAlign w:val="center"/>
          </w:tcPr>
          <w:p w:rsidR="00820E2C" w:rsidRPr="0070384D" w:rsidRDefault="00820E2C" w:rsidP="00481F33">
            <w:pPr>
              <w:pStyle w:val="aa"/>
              <w:rPr>
                <w:sz w:val="18"/>
                <w:szCs w:val="18"/>
              </w:rPr>
            </w:pPr>
            <w:r w:rsidRPr="0070384D">
              <w:rPr>
                <w:sz w:val="18"/>
                <w:szCs w:val="18"/>
              </w:rPr>
              <w:lastRenderedPageBreak/>
              <w:t>27.</w:t>
            </w:r>
          </w:p>
        </w:tc>
        <w:tc>
          <w:tcPr>
            <w:tcW w:w="2458" w:type="pct"/>
            <w:vAlign w:val="center"/>
          </w:tcPr>
          <w:p w:rsidR="00820E2C" w:rsidRPr="0070384D" w:rsidRDefault="00820E2C" w:rsidP="00481F33">
            <w:pPr>
              <w:pStyle w:val="aa"/>
              <w:rPr>
                <w:sz w:val="18"/>
                <w:szCs w:val="18"/>
              </w:rPr>
            </w:pPr>
            <w:r w:rsidRPr="0070384D">
              <w:rPr>
                <w:sz w:val="18"/>
                <w:szCs w:val="18"/>
              </w:rPr>
              <w:t xml:space="preserve">Доля сделок с </w:t>
            </w:r>
            <w:r w:rsidRPr="00A908E1">
              <w:rPr>
                <w:sz w:val="18"/>
                <w:szCs w:val="18"/>
              </w:rPr>
              <w:t>О</w:t>
            </w:r>
            <w:r>
              <w:rPr>
                <w:sz w:val="18"/>
                <w:szCs w:val="18"/>
              </w:rPr>
              <w:t>О</w:t>
            </w:r>
            <w:r w:rsidRPr="00A908E1">
              <w:rPr>
                <w:sz w:val="18"/>
                <w:szCs w:val="18"/>
              </w:rPr>
              <w:t>О «КАМАЗ</w:t>
            </w:r>
            <w:r>
              <w:rPr>
                <w:sz w:val="18"/>
                <w:szCs w:val="18"/>
              </w:rPr>
              <w:t>-Энерго</w:t>
            </w:r>
            <w:r w:rsidRPr="0070384D">
              <w:rPr>
                <w:sz w:val="18"/>
                <w:szCs w:val="18"/>
              </w:rPr>
              <w:t>» (с учетом планируемого договора)</w:t>
            </w:r>
          </w:p>
        </w:tc>
        <w:tc>
          <w:tcPr>
            <w:tcW w:w="2313" w:type="pct"/>
            <w:vAlign w:val="center"/>
          </w:tcPr>
          <w:p w:rsidR="00820E2C" w:rsidRPr="0070384D" w:rsidRDefault="00820E2C" w:rsidP="00481F33">
            <w:pPr>
              <w:pStyle w:val="aa"/>
              <w:rPr>
                <w:sz w:val="18"/>
                <w:szCs w:val="18"/>
              </w:rPr>
            </w:pPr>
          </w:p>
        </w:tc>
      </w:tr>
    </w:tbl>
    <w:p w:rsidR="00820E2C" w:rsidRDefault="00820E2C" w:rsidP="00820E2C">
      <w:pPr>
        <w:pStyle w:val="aa"/>
        <w:rPr>
          <w:sz w:val="18"/>
          <w:szCs w:val="18"/>
        </w:rPr>
      </w:pPr>
    </w:p>
    <w:p w:rsidR="00820E2C" w:rsidRDefault="00820E2C" w:rsidP="00820E2C">
      <w:pPr>
        <w:pStyle w:val="aa"/>
        <w:rPr>
          <w:sz w:val="18"/>
          <w:szCs w:val="18"/>
        </w:rPr>
      </w:pPr>
    </w:p>
    <w:p w:rsidR="00820E2C" w:rsidRPr="0070384D" w:rsidRDefault="00820E2C" w:rsidP="00820E2C">
      <w:pPr>
        <w:pStyle w:val="aa"/>
        <w:rPr>
          <w:sz w:val="18"/>
          <w:szCs w:val="18"/>
        </w:rPr>
      </w:pPr>
    </w:p>
    <w:tbl>
      <w:tblPr>
        <w:tblW w:w="10490" w:type="dxa"/>
        <w:tblInd w:w="-34" w:type="dxa"/>
        <w:tblLayout w:type="fixed"/>
        <w:tblLook w:val="00A0" w:firstRow="1" w:lastRow="0" w:firstColumn="1" w:lastColumn="0" w:noHBand="0" w:noVBand="0"/>
      </w:tblPr>
      <w:tblGrid>
        <w:gridCol w:w="709"/>
        <w:gridCol w:w="1560"/>
        <w:gridCol w:w="1134"/>
        <w:gridCol w:w="1559"/>
        <w:gridCol w:w="1701"/>
        <w:gridCol w:w="2410"/>
        <w:gridCol w:w="1417"/>
      </w:tblGrid>
      <w:tr w:rsidR="00820E2C" w:rsidRPr="000754A7" w:rsidTr="00481F33">
        <w:trPr>
          <w:trHeight w:val="932"/>
        </w:trPr>
        <w:tc>
          <w:tcPr>
            <w:tcW w:w="709" w:type="dxa"/>
            <w:tcBorders>
              <w:top w:val="single" w:sz="4" w:space="0" w:color="auto"/>
              <w:left w:val="single" w:sz="4" w:space="0" w:color="auto"/>
              <w:bottom w:val="single" w:sz="4" w:space="0" w:color="auto"/>
              <w:right w:val="single" w:sz="4" w:space="0" w:color="auto"/>
            </w:tcBorders>
            <w:vAlign w:val="center"/>
          </w:tcPr>
          <w:p w:rsidR="00820E2C" w:rsidRPr="00DC5974" w:rsidRDefault="00820E2C" w:rsidP="00481F33">
            <w:pPr>
              <w:pStyle w:val="aa"/>
              <w:rPr>
                <w:sz w:val="18"/>
                <w:szCs w:val="18"/>
              </w:rPr>
            </w:pPr>
            <w:r w:rsidRPr="00DC5974">
              <w:rPr>
                <w:sz w:val="18"/>
                <w:szCs w:val="18"/>
              </w:rPr>
              <w:t>№</w:t>
            </w:r>
            <w:proofErr w:type="gramStart"/>
            <w:r w:rsidRPr="00DC5974">
              <w:rPr>
                <w:sz w:val="18"/>
                <w:szCs w:val="18"/>
              </w:rPr>
              <w:t>п</w:t>
            </w:r>
            <w:proofErr w:type="gramEnd"/>
            <w:r w:rsidRPr="00DC5974">
              <w:rPr>
                <w:sz w:val="18"/>
                <w:szCs w:val="18"/>
              </w:rPr>
              <w:t>/п</w:t>
            </w:r>
          </w:p>
        </w:tc>
        <w:tc>
          <w:tcPr>
            <w:tcW w:w="1560" w:type="dxa"/>
            <w:tcBorders>
              <w:top w:val="single" w:sz="4" w:space="0" w:color="auto"/>
              <w:left w:val="nil"/>
              <w:bottom w:val="single" w:sz="4" w:space="0" w:color="auto"/>
              <w:right w:val="single" w:sz="4" w:space="0" w:color="auto"/>
            </w:tcBorders>
            <w:vAlign w:val="center"/>
          </w:tcPr>
          <w:p w:rsidR="00820E2C" w:rsidRPr="00DC5974" w:rsidRDefault="00820E2C" w:rsidP="00481F33">
            <w:pPr>
              <w:pStyle w:val="aa"/>
              <w:rPr>
                <w:sz w:val="18"/>
                <w:szCs w:val="18"/>
              </w:rPr>
            </w:pPr>
            <w:r w:rsidRPr="00DC5974">
              <w:rPr>
                <w:sz w:val="18"/>
                <w:szCs w:val="18"/>
              </w:rPr>
              <w:t>Доля в УК (СК),</w:t>
            </w:r>
          </w:p>
          <w:p w:rsidR="00820E2C" w:rsidRPr="00DC5974" w:rsidRDefault="00820E2C" w:rsidP="00481F33">
            <w:pPr>
              <w:pStyle w:val="aa"/>
              <w:rPr>
                <w:sz w:val="18"/>
                <w:szCs w:val="18"/>
              </w:rPr>
            </w:pPr>
            <w:r w:rsidRPr="00DC5974">
              <w:rPr>
                <w:sz w:val="18"/>
                <w:szCs w:val="18"/>
              </w:rPr>
              <w:t>% голосующих акций</w:t>
            </w:r>
          </w:p>
          <w:p w:rsidR="00820E2C" w:rsidRPr="00DC5974" w:rsidRDefault="00820E2C" w:rsidP="00481F33">
            <w:pPr>
              <w:pStyle w:val="aa"/>
              <w:rPr>
                <w:sz w:val="18"/>
                <w:szCs w:val="18"/>
              </w:rPr>
            </w:pPr>
            <w:r w:rsidRPr="00DC5974">
              <w:rPr>
                <w:sz w:val="18"/>
                <w:szCs w:val="18"/>
              </w:rPr>
              <w:t>(5% и более)</w:t>
            </w:r>
          </w:p>
        </w:tc>
        <w:tc>
          <w:tcPr>
            <w:tcW w:w="1134" w:type="dxa"/>
            <w:tcBorders>
              <w:top w:val="single" w:sz="4" w:space="0" w:color="auto"/>
              <w:left w:val="nil"/>
              <w:bottom w:val="single" w:sz="4" w:space="0" w:color="auto"/>
              <w:right w:val="single" w:sz="4" w:space="0" w:color="auto"/>
            </w:tcBorders>
            <w:vAlign w:val="center"/>
          </w:tcPr>
          <w:p w:rsidR="00820E2C" w:rsidRPr="00DC5974" w:rsidRDefault="00820E2C" w:rsidP="00481F33">
            <w:pPr>
              <w:pStyle w:val="aa"/>
              <w:rPr>
                <w:sz w:val="18"/>
                <w:szCs w:val="18"/>
              </w:rPr>
            </w:pPr>
            <w:r w:rsidRPr="00DC5974">
              <w:rPr>
                <w:sz w:val="18"/>
                <w:szCs w:val="18"/>
              </w:rPr>
              <w:t>ИНН</w:t>
            </w:r>
          </w:p>
        </w:tc>
        <w:tc>
          <w:tcPr>
            <w:tcW w:w="1559" w:type="dxa"/>
            <w:tcBorders>
              <w:top w:val="single" w:sz="4" w:space="0" w:color="auto"/>
              <w:left w:val="nil"/>
              <w:bottom w:val="single" w:sz="4" w:space="0" w:color="auto"/>
              <w:right w:val="single" w:sz="4" w:space="0" w:color="auto"/>
            </w:tcBorders>
            <w:vAlign w:val="center"/>
          </w:tcPr>
          <w:p w:rsidR="00820E2C" w:rsidRPr="00DC5974" w:rsidRDefault="00820E2C" w:rsidP="00481F33">
            <w:pPr>
              <w:pStyle w:val="aa"/>
              <w:rPr>
                <w:sz w:val="18"/>
                <w:szCs w:val="18"/>
              </w:rPr>
            </w:pPr>
            <w:r w:rsidRPr="00DC5974">
              <w:rPr>
                <w:sz w:val="18"/>
                <w:szCs w:val="18"/>
              </w:rPr>
              <w:t>ФИО/ Наименование</w:t>
            </w:r>
          </w:p>
        </w:tc>
        <w:tc>
          <w:tcPr>
            <w:tcW w:w="1701" w:type="dxa"/>
            <w:tcBorders>
              <w:top w:val="single" w:sz="4" w:space="0" w:color="auto"/>
              <w:left w:val="nil"/>
              <w:bottom w:val="single" w:sz="4" w:space="0" w:color="auto"/>
              <w:right w:val="single" w:sz="4" w:space="0" w:color="auto"/>
            </w:tcBorders>
            <w:vAlign w:val="center"/>
          </w:tcPr>
          <w:p w:rsidR="00820E2C" w:rsidRPr="00DC5974" w:rsidRDefault="00820E2C" w:rsidP="00481F33">
            <w:pPr>
              <w:pStyle w:val="aa"/>
              <w:rPr>
                <w:sz w:val="18"/>
                <w:szCs w:val="18"/>
              </w:rPr>
            </w:pPr>
            <w:r w:rsidRPr="00DC5974">
              <w:rPr>
                <w:sz w:val="18"/>
                <w:szCs w:val="18"/>
              </w:rPr>
              <w:t xml:space="preserve">Адрес регистрации </w:t>
            </w:r>
          </w:p>
        </w:tc>
        <w:tc>
          <w:tcPr>
            <w:tcW w:w="2410" w:type="dxa"/>
            <w:tcBorders>
              <w:top w:val="single" w:sz="4" w:space="0" w:color="auto"/>
              <w:left w:val="nil"/>
              <w:bottom w:val="single" w:sz="4" w:space="0" w:color="auto"/>
              <w:right w:val="single" w:sz="4" w:space="0" w:color="auto"/>
            </w:tcBorders>
            <w:vAlign w:val="center"/>
          </w:tcPr>
          <w:p w:rsidR="00820E2C" w:rsidRPr="00DC5974" w:rsidRDefault="00820E2C" w:rsidP="00481F33">
            <w:pPr>
              <w:pStyle w:val="aa"/>
              <w:rPr>
                <w:sz w:val="18"/>
                <w:szCs w:val="18"/>
              </w:rPr>
            </w:pPr>
            <w:r w:rsidRPr="00DC5974">
              <w:rPr>
                <w:sz w:val="18"/>
                <w:szCs w:val="18"/>
              </w:rPr>
              <w:t>Серия и номер документа, удостоверяющего личность (для физического лица)</w:t>
            </w:r>
          </w:p>
        </w:tc>
        <w:tc>
          <w:tcPr>
            <w:tcW w:w="1417" w:type="dxa"/>
            <w:tcBorders>
              <w:top w:val="single" w:sz="4" w:space="0" w:color="auto"/>
              <w:left w:val="nil"/>
              <w:bottom w:val="single" w:sz="4" w:space="0" w:color="auto"/>
              <w:right w:val="single" w:sz="4" w:space="0" w:color="auto"/>
            </w:tcBorders>
            <w:vAlign w:val="center"/>
          </w:tcPr>
          <w:p w:rsidR="00820E2C" w:rsidRPr="00DC5974" w:rsidRDefault="00820E2C" w:rsidP="00481F33">
            <w:pPr>
              <w:pStyle w:val="aa"/>
              <w:rPr>
                <w:sz w:val="18"/>
                <w:szCs w:val="18"/>
              </w:rPr>
            </w:pPr>
            <w:r w:rsidRPr="00DC5974">
              <w:rPr>
                <w:sz w:val="18"/>
                <w:szCs w:val="18"/>
              </w:rPr>
              <w:t>Руководитель, участник, акционер, иной бенефициар, владеющий 5% и более</w:t>
            </w:r>
          </w:p>
        </w:tc>
      </w:tr>
      <w:tr w:rsidR="00820E2C" w:rsidRPr="000754A7" w:rsidTr="00481F33">
        <w:trPr>
          <w:trHeight w:val="315"/>
        </w:trPr>
        <w:tc>
          <w:tcPr>
            <w:tcW w:w="709" w:type="dxa"/>
            <w:tcBorders>
              <w:top w:val="nil"/>
              <w:left w:val="single" w:sz="4" w:space="0" w:color="auto"/>
              <w:bottom w:val="single" w:sz="4" w:space="0" w:color="auto"/>
              <w:right w:val="single" w:sz="4" w:space="0" w:color="auto"/>
            </w:tcBorders>
            <w:vAlign w:val="center"/>
          </w:tcPr>
          <w:p w:rsidR="00820E2C" w:rsidRPr="00DC5974" w:rsidRDefault="00820E2C" w:rsidP="00481F33">
            <w:pPr>
              <w:pStyle w:val="aa"/>
              <w:rPr>
                <w:sz w:val="18"/>
                <w:szCs w:val="18"/>
              </w:rPr>
            </w:pPr>
          </w:p>
        </w:tc>
        <w:tc>
          <w:tcPr>
            <w:tcW w:w="1560" w:type="dxa"/>
            <w:tcBorders>
              <w:top w:val="nil"/>
              <w:left w:val="nil"/>
              <w:bottom w:val="single" w:sz="4" w:space="0" w:color="auto"/>
              <w:right w:val="single" w:sz="4" w:space="0" w:color="auto"/>
            </w:tcBorders>
            <w:vAlign w:val="center"/>
          </w:tcPr>
          <w:p w:rsidR="00820E2C" w:rsidRPr="00DC5974" w:rsidRDefault="00820E2C" w:rsidP="00481F33">
            <w:pPr>
              <w:pStyle w:val="aa"/>
              <w:rPr>
                <w:sz w:val="18"/>
                <w:szCs w:val="18"/>
              </w:rPr>
            </w:pPr>
          </w:p>
        </w:tc>
        <w:tc>
          <w:tcPr>
            <w:tcW w:w="1134" w:type="dxa"/>
            <w:tcBorders>
              <w:top w:val="nil"/>
              <w:left w:val="nil"/>
              <w:bottom w:val="single" w:sz="4" w:space="0" w:color="auto"/>
              <w:right w:val="single" w:sz="4" w:space="0" w:color="auto"/>
            </w:tcBorders>
            <w:vAlign w:val="center"/>
          </w:tcPr>
          <w:p w:rsidR="00820E2C" w:rsidRPr="00DC5974" w:rsidRDefault="00820E2C" w:rsidP="00481F33">
            <w:pPr>
              <w:pStyle w:val="aa"/>
              <w:rPr>
                <w:i/>
                <w:sz w:val="18"/>
                <w:szCs w:val="18"/>
              </w:rPr>
            </w:pPr>
          </w:p>
        </w:tc>
        <w:tc>
          <w:tcPr>
            <w:tcW w:w="1559" w:type="dxa"/>
            <w:tcBorders>
              <w:top w:val="nil"/>
              <w:left w:val="nil"/>
              <w:bottom w:val="single" w:sz="4" w:space="0" w:color="auto"/>
              <w:right w:val="single" w:sz="4" w:space="0" w:color="auto"/>
            </w:tcBorders>
            <w:vAlign w:val="center"/>
          </w:tcPr>
          <w:p w:rsidR="00820E2C" w:rsidRPr="00DC5974" w:rsidRDefault="00820E2C" w:rsidP="00481F33">
            <w:pPr>
              <w:pStyle w:val="aa"/>
              <w:rPr>
                <w:i/>
                <w:sz w:val="18"/>
                <w:szCs w:val="18"/>
              </w:rPr>
            </w:pPr>
          </w:p>
        </w:tc>
        <w:tc>
          <w:tcPr>
            <w:tcW w:w="1701" w:type="dxa"/>
            <w:tcBorders>
              <w:top w:val="nil"/>
              <w:left w:val="nil"/>
              <w:bottom w:val="single" w:sz="4" w:space="0" w:color="auto"/>
              <w:right w:val="single" w:sz="4" w:space="0" w:color="auto"/>
            </w:tcBorders>
            <w:vAlign w:val="center"/>
          </w:tcPr>
          <w:p w:rsidR="00820E2C" w:rsidRPr="00DC5974" w:rsidRDefault="00820E2C" w:rsidP="00481F33">
            <w:pPr>
              <w:pStyle w:val="aa"/>
              <w:rPr>
                <w:i/>
                <w:sz w:val="18"/>
                <w:szCs w:val="18"/>
              </w:rPr>
            </w:pPr>
          </w:p>
        </w:tc>
        <w:tc>
          <w:tcPr>
            <w:tcW w:w="2410" w:type="dxa"/>
            <w:tcBorders>
              <w:top w:val="nil"/>
              <w:left w:val="nil"/>
              <w:bottom w:val="single" w:sz="4" w:space="0" w:color="auto"/>
              <w:right w:val="single" w:sz="4" w:space="0" w:color="auto"/>
            </w:tcBorders>
            <w:vAlign w:val="center"/>
          </w:tcPr>
          <w:p w:rsidR="00820E2C" w:rsidRPr="00DC5974" w:rsidRDefault="00820E2C" w:rsidP="00481F33">
            <w:pPr>
              <w:pStyle w:val="aa"/>
              <w:rPr>
                <w:i/>
                <w:sz w:val="18"/>
                <w:szCs w:val="18"/>
              </w:rPr>
            </w:pPr>
          </w:p>
        </w:tc>
        <w:tc>
          <w:tcPr>
            <w:tcW w:w="1417" w:type="dxa"/>
            <w:tcBorders>
              <w:top w:val="nil"/>
              <w:left w:val="nil"/>
              <w:bottom w:val="single" w:sz="4" w:space="0" w:color="auto"/>
              <w:right w:val="single" w:sz="4" w:space="0" w:color="auto"/>
            </w:tcBorders>
            <w:vAlign w:val="center"/>
          </w:tcPr>
          <w:p w:rsidR="00820E2C" w:rsidRPr="00DC5974" w:rsidRDefault="00820E2C" w:rsidP="00481F33">
            <w:pPr>
              <w:pStyle w:val="aa"/>
              <w:rPr>
                <w:i/>
                <w:sz w:val="18"/>
                <w:szCs w:val="18"/>
              </w:rPr>
            </w:pPr>
          </w:p>
        </w:tc>
      </w:tr>
    </w:tbl>
    <w:p w:rsidR="00820E2C" w:rsidRPr="0070384D" w:rsidRDefault="00820E2C" w:rsidP="00820E2C">
      <w:pPr>
        <w:pStyle w:val="aa"/>
        <w:rPr>
          <w:sz w:val="18"/>
          <w:szCs w:val="18"/>
        </w:rPr>
      </w:pPr>
    </w:p>
    <w:p w:rsidR="00820E2C" w:rsidRPr="00DF11EF" w:rsidRDefault="00820E2C" w:rsidP="00820E2C">
      <w:pPr>
        <w:pStyle w:val="aa"/>
        <w:rPr>
          <w:i/>
          <w:sz w:val="18"/>
          <w:szCs w:val="18"/>
        </w:rPr>
      </w:pPr>
      <w:r w:rsidRPr="00DF11EF">
        <w:rPr>
          <w:i/>
          <w:sz w:val="18"/>
          <w:szCs w:val="18"/>
        </w:rPr>
        <w:t>Разъяснения о предоставлении  информации по всей цепочке собственников контрагентов, включая конечных бенефициаров (владеющих 5% и более) (вплоть до физических лиц).</w:t>
      </w:r>
    </w:p>
    <w:p w:rsidR="00820E2C" w:rsidRPr="00DF11EF" w:rsidRDefault="00820E2C" w:rsidP="00820E2C">
      <w:pPr>
        <w:pStyle w:val="aa"/>
        <w:rPr>
          <w:i/>
          <w:sz w:val="18"/>
          <w:szCs w:val="18"/>
        </w:rPr>
      </w:pPr>
      <w:r w:rsidRPr="00DF11EF">
        <w:rPr>
          <w:i/>
          <w:sz w:val="18"/>
          <w:szCs w:val="18"/>
        </w:rPr>
        <w:t>1. Для организационной формы ООО необходимо указать всех участников с долей в уставном капитале более 5%.</w:t>
      </w:r>
    </w:p>
    <w:p w:rsidR="00820E2C" w:rsidRPr="00DF11EF" w:rsidRDefault="00820E2C" w:rsidP="00820E2C">
      <w:pPr>
        <w:pStyle w:val="aa"/>
        <w:rPr>
          <w:i/>
          <w:sz w:val="18"/>
          <w:szCs w:val="18"/>
        </w:rPr>
      </w:pPr>
      <w:r w:rsidRPr="00DF11EF">
        <w:rPr>
          <w:i/>
          <w:sz w:val="18"/>
          <w:szCs w:val="18"/>
        </w:rPr>
        <w:t>В случае если участниками ООО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либо государственных/муниципальных органов.</w:t>
      </w:r>
    </w:p>
    <w:p w:rsidR="00820E2C" w:rsidRPr="00DF11EF" w:rsidRDefault="00820E2C" w:rsidP="00820E2C">
      <w:pPr>
        <w:pStyle w:val="aa"/>
        <w:rPr>
          <w:i/>
          <w:sz w:val="18"/>
          <w:szCs w:val="18"/>
        </w:rPr>
      </w:pPr>
    </w:p>
    <w:p w:rsidR="00820E2C" w:rsidRPr="00DF11EF" w:rsidRDefault="00820E2C" w:rsidP="00820E2C">
      <w:pPr>
        <w:pStyle w:val="aa"/>
        <w:rPr>
          <w:i/>
          <w:sz w:val="18"/>
          <w:szCs w:val="18"/>
        </w:rPr>
      </w:pPr>
      <w:r w:rsidRPr="00DF11EF">
        <w:rPr>
          <w:i/>
          <w:sz w:val="18"/>
          <w:szCs w:val="18"/>
        </w:rPr>
        <w:t>2. Для организационных форм ЗАО  и ОАО необходимо указать всех акционеров с долей голосующих акций более 5%.</w:t>
      </w:r>
    </w:p>
    <w:p w:rsidR="00820E2C" w:rsidRPr="00DF11EF" w:rsidRDefault="00820E2C" w:rsidP="00820E2C">
      <w:pPr>
        <w:pStyle w:val="aa"/>
        <w:rPr>
          <w:i/>
          <w:sz w:val="18"/>
          <w:szCs w:val="18"/>
        </w:rPr>
      </w:pPr>
      <w:r w:rsidRPr="00DF11EF">
        <w:rPr>
          <w:i/>
          <w:sz w:val="18"/>
          <w:szCs w:val="18"/>
        </w:rPr>
        <w:t>В случае если участниками ЗАО или ОАО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и государственных/муниципальных органов.</w:t>
      </w:r>
    </w:p>
    <w:p w:rsidR="00820E2C" w:rsidRPr="0070384D" w:rsidRDefault="00820E2C" w:rsidP="00820E2C">
      <w:pPr>
        <w:pStyle w:val="aa"/>
        <w:rPr>
          <w:sz w:val="18"/>
          <w:szCs w:val="18"/>
        </w:rPr>
      </w:pPr>
    </w:p>
    <w:p w:rsidR="00820E2C" w:rsidRPr="0070384D" w:rsidRDefault="00820E2C" w:rsidP="00820E2C">
      <w:pPr>
        <w:pStyle w:val="aa"/>
        <w:rPr>
          <w:sz w:val="18"/>
          <w:szCs w:val="18"/>
        </w:rPr>
      </w:pPr>
      <w:r w:rsidRPr="0070384D">
        <w:rPr>
          <w:sz w:val="18"/>
          <w:szCs w:val="18"/>
        </w:rPr>
        <w:t>Я, нижеподписавшийся, уполномоченный отвечать на вопросы настоящей Анкеты, настоящим подтверждаю следующее:</w:t>
      </w:r>
    </w:p>
    <w:p w:rsidR="00820E2C" w:rsidRPr="0070384D" w:rsidRDefault="00820E2C" w:rsidP="00820E2C">
      <w:pPr>
        <w:pStyle w:val="aa"/>
        <w:rPr>
          <w:sz w:val="18"/>
          <w:szCs w:val="18"/>
        </w:rPr>
      </w:pPr>
      <w:r w:rsidRPr="0070384D">
        <w:rPr>
          <w:sz w:val="18"/>
          <w:szCs w:val="18"/>
        </w:rPr>
        <w:t>1. Вся информация, изложенная в ответах в настоящей Анкете, является достоверной и полной;</w:t>
      </w:r>
    </w:p>
    <w:p w:rsidR="00820E2C" w:rsidRPr="0070384D" w:rsidRDefault="00820E2C" w:rsidP="00820E2C">
      <w:pPr>
        <w:pStyle w:val="aa"/>
        <w:rPr>
          <w:sz w:val="18"/>
          <w:szCs w:val="18"/>
        </w:rPr>
      </w:pPr>
      <w:r w:rsidRPr="0070384D">
        <w:rPr>
          <w:sz w:val="18"/>
          <w:szCs w:val="18"/>
        </w:rPr>
        <w:t xml:space="preserve">2. Согласие </w:t>
      </w:r>
      <w:r>
        <w:rPr>
          <w:sz w:val="18"/>
          <w:szCs w:val="18"/>
        </w:rPr>
        <w:t>физических лиц на обработку в ОО</w:t>
      </w:r>
      <w:r w:rsidRPr="0070384D">
        <w:rPr>
          <w:sz w:val="18"/>
          <w:szCs w:val="18"/>
        </w:rPr>
        <w:t>О «КАМАЗ</w:t>
      </w:r>
      <w:r>
        <w:rPr>
          <w:sz w:val="18"/>
          <w:szCs w:val="18"/>
        </w:rPr>
        <w:t>-Энерго</w:t>
      </w:r>
      <w:r w:rsidRPr="0070384D">
        <w:rPr>
          <w:sz w:val="18"/>
          <w:szCs w:val="18"/>
        </w:rPr>
        <w:t>» их персональных данных, приведенных в настоящей анкете, получено;</w:t>
      </w:r>
    </w:p>
    <w:p w:rsidR="00820E2C" w:rsidRPr="0070384D" w:rsidRDefault="00820E2C" w:rsidP="00820E2C">
      <w:pPr>
        <w:pStyle w:val="aa"/>
        <w:rPr>
          <w:sz w:val="18"/>
          <w:szCs w:val="18"/>
        </w:rPr>
      </w:pPr>
      <w:r w:rsidRPr="0070384D">
        <w:rPr>
          <w:sz w:val="18"/>
          <w:szCs w:val="18"/>
        </w:rPr>
        <w:t xml:space="preserve">3. Мне известно, что </w:t>
      </w:r>
      <w:r>
        <w:rPr>
          <w:sz w:val="18"/>
          <w:szCs w:val="18"/>
        </w:rPr>
        <w:t>ОО</w:t>
      </w:r>
      <w:r w:rsidRPr="0070384D">
        <w:rPr>
          <w:sz w:val="18"/>
          <w:szCs w:val="18"/>
        </w:rPr>
        <w:t>О «КАМАЗ</w:t>
      </w:r>
      <w:r>
        <w:rPr>
          <w:sz w:val="18"/>
          <w:szCs w:val="18"/>
        </w:rPr>
        <w:t>-Энерго</w:t>
      </w:r>
      <w:r w:rsidRPr="0070384D">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820E2C" w:rsidRPr="0070384D" w:rsidRDefault="00820E2C" w:rsidP="00820E2C">
      <w:pPr>
        <w:pStyle w:val="aa"/>
        <w:rPr>
          <w:sz w:val="18"/>
          <w:szCs w:val="18"/>
        </w:rPr>
      </w:pPr>
    </w:p>
    <w:p w:rsidR="00820E2C" w:rsidRPr="00B44949" w:rsidRDefault="00820E2C" w:rsidP="00820E2C">
      <w:pPr>
        <w:pStyle w:val="aa"/>
        <w:rPr>
          <w:sz w:val="18"/>
          <w:szCs w:val="18"/>
        </w:rPr>
      </w:pPr>
    </w:p>
    <w:p w:rsidR="00820E2C" w:rsidRPr="00DB1C0E" w:rsidRDefault="00820E2C" w:rsidP="00820E2C">
      <w:pPr>
        <w:pStyle w:val="aa"/>
        <w:rPr>
          <w:sz w:val="18"/>
          <w:szCs w:val="18"/>
        </w:rPr>
      </w:pPr>
      <w:r w:rsidRPr="00DB1C0E">
        <w:rPr>
          <w:sz w:val="18"/>
          <w:szCs w:val="18"/>
        </w:rPr>
        <w:t>ФИО           __________________________________________</w:t>
      </w:r>
    </w:p>
    <w:p w:rsidR="00820E2C" w:rsidRPr="00DB1C0E" w:rsidRDefault="00820E2C" w:rsidP="00820E2C">
      <w:pPr>
        <w:pStyle w:val="aa"/>
        <w:rPr>
          <w:sz w:val="18"/>
          <w:szCs w:val="18"/>
        </w:rPr>
      </w:pPr>
      <w:r w:rsidRPr="00DB1C0E">
        <w:rPr>
          <w:sz w:val="18"/>
          <w:szCs w:val="18"/>
        </w:rPr>
        <w:t>должность ___________________________________________</w:t>
      </w:r>
    </w:p>
    <w:p w:rsidR="00820E2C" w:rsidRPr="00DB1C0E" w:rsidRDefault="00820E2C" w:rsidP="00820E2C">
      <w:pPr>
        <w:pStyle w:val="aa"/>
        <w:rPr>
          <w:sz w:val="18"/>
          <w:szCs w:val="18"/>
        </w:rPr>
      </w:pPr>
      <w:r w:rsidRPr="00DB1C0E">
        <w:rPr>
          <w:sz w:val="18"/>
          <w:szCs w:val="18"/>
        </w:rPr>
        <w:t>Дата           ___________________________________________</w:t>
      </w:r>
    </w:p>
    <w:p w:rsidR="00820E2C" w:rsidRPr="00DB1C0E" w:rsidRDefault="00820E2C" w:rsidP="00820E2C">
      <w:pPr>
        <w:pStyle w:val="aa"/>
        <w:rPr>
          <w:sz w:val="18"/>
          <w:szCs w:val="18"/>
        </w:rPr>
      </w:pPr>
      <w:r w:rsidRPr="00DB1C0E">
        <w:rPr>
          <w:sz w:val="18"/>
          <w:szCs w:val="18"/>
        </w:rPr>
        <w:t>Подпись, печать_______________________________________</w:t>
      </w:r>
    </w:p>
    <w:p w:rsidR="00820E2C" w:rsidRPr="00DB1C0E" w:rsidRDefault="00820E2C" w:rsidP="00820E2C">
      <w:pPr>
        <w:jc w:val="center"/>
        <w:rPr>
          <w:b/>
          <w:color w:val="000000"/>
          <w:sz w:val="20"/>
          <w:szCs w:val="20"/>
        </w:rPr>
      </w:pPr>
    </w:p>
    <w:p w:rsidR="00820E2C" w:rsidRPr="00DB1C0E" w:rsidRDefault="00820E2C" w:rsidP="00820E2C">
      <w:pPr>
        <w:pStyle w:val="aa"/>
        <w:jc w:val="center"/>
        <w:rPr>
          <w:b/>
          <w:sz w:val="18"/>
          <w:szCs w:val="18"/>
        </w:rPr>
      </w:pPr>
      <w:r w:rsidRPr="00DB1C0E">
        <w:rPr>
          <w:b/>
          <w:color w:val="000000"/>
          <w:sz w:val="20"/>
          <w:szCs w:val="20"/>
        </w:rPr>
        <w:br w:type="page"/>
      </w:r>
      <w:r>
        <w:rPr>
          <w:b/>
          <w:color w:val="000000"/>
          <w:sz w:val="20"/>
          <w:szCs w:val="20"/>
        </w:rPr>
        <w:lastRenderedPageBreak/>
        <w:t xml:space="preserve">1.2 </w:t>
      </w:r>
      <w:r w:rsidRPr="00DB1C0E">
        <w:rPr>
          <w:b/>
          <w:sz w:val="18"/>
          <w:szCs w:val="18"/>
        </w:rPr>
        <w:t>Краткая анкета контрагента</w:t>
      </w:r>
    </w:p>
    <w:p w:rsidR="00820E2C" w:rsidRPr="00DB1C0E" w:rsidRDefault="00820E2C" w:rsidP="00820E2C">
      <w:pPr>
        <w:pStyle w:val="aa"/>
        <w:jc w:val="center"/>
        <w:rPr>
          <w:b/>
          <w:sz w:val="18"/>
          <w:szCs w:val="18"/>
        </w:rPr>
      </w:pPr>
      <w:r w:rsidRPr="00DB1C0E">
        <w:rPr>
          <w:b/>
          <w:sz w:val="18"/>
          <w:szCs w:val="18"/>
        </w:rPr>
        <w:t>Анкета для контрагентов физических лиц (индивидуальных предпринимателей либо по договорам гражданско-правового характера)</w:t>
      </w:r>
    </w:p>
    <w:p w:rsidR="00820E2C" w:rsidRDefault="00820E2C" w:rsidP="00820E2C">
      <w:pPr>
        <w:pStyle w:val="aa"/>
        <w:rPr>
          <w:rFonts w:eastAsia="SimSun"/>
          <w:b/>
          <w:sz w:val="18"/>
          <w:szCs w:val="18"/>
        </w:rPr>
      </w:pPr>
    </w:p>
    <w:p w:rsidR="00820E2C" w:rsidRPr="00DB1C0E" w:rsidRDefault="00820E2C" w:rsidP="00820E2C">
      <w:pPr>
        <w:pStyle w:val="aa"/>
        <w:rPr>
          <w:rFonts w:eastAsia="SimSun"/>
          <w:b/>
          <w:sz w:val="18"/>
          <w:szCs w:val="18"/>
        </w:rPr>
      </w:pPr>
      <w:r w:rsidRPr="00DB1C0E">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DB1C0E">
        <w:rPr>
          <w:rFonts w:eastAsia="SimSun"/>
          <w:b/>
          <w:sz w:val="18"/>
          <w:szCs w:val="18"/>
        </w:rPr>
        <w:t>О «КАМАЗ</w:t>
      </w:r>
      <w:r>
        <w:rPr>
          <w:rFonts w:eastAsia="SimSun"/>
          <w:b/>
          <w:sz w:val="18"/>
          <w:szCs w:val="18"/>
        </w:rPr>
        <w:t>-Энерго</w:t>
      </w:r>
      <w:r w:rsidRPr="00DB1C0E">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820E2C" w:rsidRPr="00DF11EF" w:rsidRDefault="00820E2C" w:rsidP="00820E2C">
      <w:pPr>
        <w:pStyle w:val="aa"/>
        <w:rPr>
          <w:sz w:val="18"/>
          <w:szCs w:val="18"/>
        </w:rPr>
      </w:pPr>
    </w:p>
    <w:p w:rsidR="00820E2C" w:rsidRPr="00DF11EF" w:rsidRDefault="00820E2C" w:rsidP="00820E2C">
      <w:pPr>
        <w:pStyle w:val="aa"/>
        <w:rPr>
          <w:sz w:val="18"/>
          <w:szCs w:val="18"/>
        </w:rPr>
      </w:pPr>
      <w:r w:rsidRPr="00DF11EF">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820E2C" w:rsidRPr="00DF11EF" w:rsidRDefault="00820E2C" w:rsidP="00820E2C">
      <w:pPr>
        <w:pStyle w:val="aa"/>
        <w:rPr>
          <w:sz w:val="18"/>
          <w:szCs w:val="18"/>
        </w:rPr>
      </w:pPr>
      <w:r w:rsidRPr="00DF11EF">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820E2C" w:rsidRPr="00DF11EF" w:rsidRDefault="00820E2C" w:rsidP="00820E2C">
      <w:pPr>
        <w:pStyle w:val="aa"/>
        <w:rPr>
          <w:sz w:val="18"/>
          <w:szCs w:val="18"/>
        </w:rPr>
      </w:pPr>
      <w:r w:rsidRPr="00DF11EF">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w:t>
      </w:r>
      <w:r>
        <w:rPr>
          <w:sz w:val="18"/>
          <w:szCs w:val="18"/>
        </w:rPr>
        <w:t>отку их персональных данных в ОО</w:t>
      </w:r>
      <w:r w:rsidRPr="00DF11EF">
        <w:rPr>
          <w:sz w:val="18"/>
          <w:szCs w:val="18"/>
        </w:rPr>
        <w:t>О «КАМАЗ</w:t>
      </w:r>
      <w:r>
        <w:rPr>
          <w:sz w:val="18"/>
          <w:szCs w:val="18"/>
        </w:rPr>
        <w:t>-Энерго</w:t>
      </w:r>
      <w:r w:rsidRPr="00DF11EF">
        <w:rPr>
          <w:sz w:val="18"/>
          <w:szCs w:val="18"/>
        </w:rPr>
        <w:t>».</w:t>
      </w:r>
    </w:p>
    <w:p w:rsidR="00820E2C" w:rsidRPr="00DF11EF" w:rsidRDefault="00820E2C" w:rsidP="00820E2C">
      <w:pPr>
        <w:pStyle w:val="aa"/>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5123"/>
        <w:gridCol w:w="4687"/>
      </w:tblGrid>
      <w:tr w:rsidR="00820E2C" w:rsidRPr="000754A7" w:rsidTr="00481F33">
        <w:trPr>
          <w:trHeight w:val="324"/>
        </w:trPr>
        <w:tc>
          <w:tcPr>
            <w:tcW w:w="228" w:type="pct"/>
            <w:vAlign w:val="center"/>
          </w:tcPr>
          <w:p w:rsidR="00820E2C" w:rsidRPr="00DF11EF" w:rsidRDefault="00820E2C" w:rsidP="00481F33">
            <w:pPr>
              <w:pStyle w:val="aa"/>
              <w:rPr>
                <w:sz w:val="18"/>
                <w:szCs w:val="18"/>
              </w:rPr>
            </w:pPr>
            <w:r w:rsidRPr="00DF11EF">
              <w:rPr>
                <w:sz w:val="18"/>
                <w:szCs w:val="18"/>
              </w:rPr>
              <w:t>1.</w:t>
            </w:r>
          </w:p>
        </w:tc>
        <w:tc>
          <w:tcPr>
            <w:tcW w:w="2492" w:type="pct"/>
            <w:vAlign w:val="center"/>
          </w:tcPr>
          <w:p w:rsidR="00820E2C" w:rsidRPr="00DF11EF" w:rsidRDefault="00820E2C" w:rsidP="00481F33">
            <w:pPr>
              <w:pStyle w:val="aa"/>
              <w:rPr>
                <w:sz w:val="18"/>
                <w:szCs w:val="18"/>
              </w:rPr>
            </w:pPr>
            <w:r w:rsidRPr="00DF11EF">
              <w:rPr>
                <w:sz w:val="18"/>
                <w:szCs w:val="18"/>
              </w:rPr>
              <w:t>Организационно-правовая форма (например, индивидуальный предприниматель) (при наличии)</w:t>
            </w:r>
          </w:p>
        </w:tc>
        <w:tc>
          <w:tcPr>
            <w:tcW w:w="2280" w:type="pct"/>
            <w:vAlign w:val="center"/>
          </w:tcPr>
          <w:p w:rsidR="00820E2C" w:rsidRPr="00DF11EF" w:rsidRDefault="00820E2C" w:rsidP="00481F33">
            <w:pPr>
              <w:pStyle w:val="aa"/>
              <w:rPr>
                <w:sz w:val="18"/>
                <w:szCs w:val="18"/>
              </w:rPr>
            </w:pPr>
          </w:p>
        </w:tc>
      </w:tr>
      <w:tr w:rsidR="00820E2C" w:rsidRPr="00DF11EF" w:rsidTr="00481F33">
        <w:trPr>
          <w:trHeight w:val="416"/>
        </w:trPr>
        <w:tc>
          <w:tcPr>
            <w:tcW w:w="228" w:type="pct"/>
            <w:vAlign w:val="center"/>
          </w:tcPr>
          <w:p w:rsidR="00820E2C" w:rsidRPr="00DF11EF" w:rsidRDefault="00820E2C" w:rsidP="00481F33">
            <w:pPr>
              <w:pStyle w:val="aa"/>
              <w:rPr>
                <w:sz w:val="18"/>
                <w:szCs w:val="18"/>
              </w:rPr>
            </w:pPr>
            <w:r w:rsidRPr="00DF11EF">
              <w:rPr>
                <w:sz w:val="18"/>
                <w:szCs w:val="18"/>
              </w:rPr>
              <w:t>2.</w:t>
            </w:r>
          </w:p>
        </w:tc>
        <w:tc>
          <w:tcPr>
            <w:tcW w:w="2492" w:type="pct"/>
            <w:vAlign w:val="center"/>
          </w:tcPr>
          <w:p w:rsidR="00820E2C" w:rsidRPr="00DF11EF" w:rsidRDefault="00820E2C" w:rsidP="00481F33">
            <w:pPr>
              <w:pStyle w:val="aa"/>
              <w:rPr>
                <w:sz w:val="18"/>
                <w:szCs w:val="18"/>
              </w:rPr>
            </w:pPr>
            <w:r w:rsidRPr="00DF11EF">
              <w:rPr>
                <w:sz w:val="18"/>
                <w:szCs w:val="18"/>
              </w:rPr>
              <w:t>Идентификационный номер налогоплательщика (ИНН)</w:t>
            </w:r>
          </w:p>
        </w:tc>
        <w:tc>
          <w:tcPr>
            <w:tcW w:w="2280" w:type="pct"/>
            <w:vAlign w:val="center"/>
          </w:tcPr>
          <w:p w:rsidR="00820E2C" w:rsidRPr="00DF11EF" w:rsidRDefault="00820E2C" w:rsidP="00481F33">
            <w:pPr>
              <w:pStyle w:val="aa"/>
              <w:rPr>
                <w:sz w:val="18"/>
                <w:szCs w:val="18"/>
              </w:rPr>
            </w:pPr>
          </w:p>
        </w:tc>
      </w:tr>
      <w:tr w:rsidR="00820E2C" w:rsidRPr="00DF11EF" w:rsidTr="00481F33">
        <w:trPr>
          <w:trHeight w:val="416"/>
        </w:trPr>
        <w:tc>
          <w:tcPr>
            <w:tcW w:w="228" w:type="pct"/>
            <w:vAlign w:val="center"/>
          </w:tcPr>
          <w:p w:rsidR="00820E2C" w:rsidRPr="00DF11EF" w:rsidRDefault="00820E2C" w:rsidP="00481F33">
            <w:pPr>
              <w:pStyle w:val="aa"/>
              <w:rPr>
                <w:sz w:val="18"/>
                <w:szCs w:val="18"/>
              </w:rPr>
            </w:pPr>
            <w:r w:rsidRPr="00DF11EF">
              <w:rPr>
                <w:sz w:val="18"/>
                <w:szCs w:val="18"/>
              </w:rPr>
              <w:t>3.</w:t>
            </w:r>
          </w:p>
        </w:tc>
        <w:tc>
          <w:tcPr>
            <w:tcW w:w="2492" w:type="pct"/>
            <w:vAlign w:val="center"/>
          </w:tcPr>
          <w:p w:rsidR="00820E2C" w:rsidRPr="00DF11EF" w:rsidRDefault="00820E2C" w:rsidP="00481F33">
            <w:pPr>
              <w:pStyle w:val="aa"/>
              <w:rPr>
                <w:sz w:val="18"/>
                <w:szCs w:val="18"/>
              </w:rPr>
            </w:pPr>
            <w:r w:rsidRPr="00DF11EF">
              <w:rPr>
                <w:sz w:val="18"/>
                <w:szCs w:val="18"/>
              </w:rPr>
              <w:t>Фамилия, Имя, Отчество</w:t>
            </w:r>
          </w:p>
        </w:tc>
        <w:tc>
          <w:tcPr>
            <w:tcW w:w="2280" w:type="pct"/>
            <w:vAlign w:val="center"/>
          </w:tcPr>
          <w:p w:rsidR="00820E2C" w:rsidRPr="00DF11EF" w:rsidRDefault="00820E2C" w:rsidP="00481F33">
            <w:pPr>
              <w:pStyle w:val="aa"/>
              <w:rPr>
                <w:sz w:val="18"/>
                <w:szCs w:val="18"/>
              </w:rPr>
            </w:pPr>
          </w:p>
        </w:tc>
      </w:tr>
      <w:tr w:rsidR="00820E2C" w:rsidRPr="00DF11EF" w:rsidTr="00481F33">
        <w:trPr>
          <w:trHeight w:val="423"/>
        </w:trPr>
        <w:tc>
          <w:tcPr>
            <w:tcW w:w="228" w:type="pct"/>
            <w:vAlign w:val="center"/>
          </w:tcPr>
          <w:p w:rsidR="00820E2C" w:rsidRPr="00DF11EF" w:rsidRDefault="00820E2C" w:rsidP="00481F33">
            <w:pPr>
              <w:pStyle w:val="aa"/>
              <w:rPr>
                <w:sz w:val="18"/>
                <w:szCs w:val="18"/>
              </w:rPr>
            </w:pPr>
            <w:r w:rsidRPr="00DF11EF">
              <w:rPr>
                <w:sz w:val="18"/>
                <w:szCs w:val="18"/>
              </w:rPr>
              <w:t>4.</w:t>
            </w:r>
          </w:p>
        </w:tc>
        <w:tc>
          <w:tcPr>
            <w:tcW w:w="2492" w:type="pct"/>
            <w:vAlign w:val="center"/>
          </w:tcPr>
          <w:p w:rsidR="00820E2C" w:rsidRPr="00DF11EF" w:rsidRDefault="00820E2C" w:rsidP="00481F33">
            <w:pPr>
              <w:pStyle w:val="aa"/>
              <w:rPr>
                <w:sz w:val="18"/>
                <w:szCs w:val="18"/>
              </w:rPr>
            </w:pPr>
            <w:r w:rsidRPr="00DF11EF">
              <w:rPr>
                <w:sz w:val="18"/>
                <w:szCs w:val="18"/>
              </w:rPr>
              <w:t>Дата рождения</w:t>
            </w:r>
          </w:p>
        </w:tc>
        <w:tc>
          <w:tcPr>
            <w:tcW w:w="2280" w:type="pct"/>
            <w:vAlign w:val="center"/>
          </w:tcPr>
          <w:p w:rsidR="00820E2C" w:rsidRPr="00DF11EF" w:rsidRDefault="00820E2C" w:rsidP="00481F33">
            <w:pPr>
              <w:pStyle w:val="aa"/>
              <w:rPr>
                <w:sz w:val="18"/>
                <w:szCs w:val="18"/>
              </w:rPr>
            </w:pPr>
          </w:p>
        </w:tc>
      </w:tr>
      <w:tr w:rsidR="00820E2C" w:rsidRPr="00DF11EF" w:rsidTr="00481F33">
        <w:trPr>
          <w:trHeight w:val="432"/>
        </w:trPr>
        <w:tc>
          <w:tcPr>
            <w:tcW w:w="228" w:type="pct"/>
            <w:vAlign w:val="center"/>
          </w:tcPr>
          <w:p w:rsidR="00820E2C" w:rsidRPr="00DF11EF" w:rsidRDefault="00820E2C" w:rsidP="00481F33">
            <w:pPr>
              <w:pStyle w:val="aa"/>
              <w:rPr>
                <w:sz w:val="18"/>
                <w:szCs w:val="18"/>
              </w:rPr>
            </w:pPr>
            <w:r w:rsidRPr="00DF11EF">
              <w:rPr>
                <w:sz w:val="18"/>
                <w:szCs w:val="18"/>
              </w:rPr>
              <w:t>5.</w:t>
            </w:r>
          </w:p>
        </w:tc>
        <w:tc>
          <w:tcPr>
            <w:tcW w:w="2492" w:type="pct"/>
            <w:vAlign w:val="center"/>
          </w:tcPr>
          <w:p w:rsidR="00820E2C" w:rsidRPr="00DF11EF" w:rsidRDefault="00820E2C" w:rsidP="00481F33">
            <w:pPr>
              <w:pStyle w:val="aa"/>
              <w:rPr>
                <w:sz w:val="18"/>
                <w:szCs w:val="18"/>
              </w:rPr>
            </w:pPr>
            <w:r w:rsidRPr="00DF11EF">
              <w:rPr>
                <w:sz w:val="18"/>
                <w:szCs w:val="18"/>
              </w:rPr>
              <w:t>Гражданство (подданство)</w:t>
            </w:r>
          </w:p>
        </w:tc>
        <w:tc>
          <w:tcPr>
            <w:tcW w:w="2280" w:type="pct"/>
            <w:vAlign w:val="center"/>
          </w:tcPr>
          <w:p w:rsidR="00820E2C" w:rsidRPr="00DF11EF" w:rsidRDefault="00820E2C" w:rsidP="00481F33">
            <w:pPr>
              <w:pStyle w:val="aa"/>
              <w:rPr>
                <w:sz w:val="18"/>
                <w:szCs w:val="18"/>
              </w:rPr>
            </w:pPr>
          </w:p>
        </w:tc>
      </w:tr>
      <w:tr w:rsidR="00820E2C" w:rsidRPr="00DF11EF" w:rsidTr="00481F33">
        <w:trPr>
          <w:trHeight w:val="409"/>
        </w:trPr>
        <w:tc>
          <w:tcPr>
            <w:tcW w:w="228" w:type="pct"/>
            <w:vAlign w:val="center"/>
          </w:tcPr>
          <w:p w:rsidR="00820E2C" w:rsidRPr="00DF11EF" w:rsidRDefault="00820E2C" w:rsidP="00481F33">
            <w:pPr>
              <w:pStyle w:val="aa"/>
              <w:rPr>
                <w:sz w:val="18"/>
                <w:szCs w:val="18"/>
              </w:rPr>
            </w:pPr>
            <w:r w:rsidRPr="00DF11EF">
              <w:rPr>
                <w:sz w:val="18"/>
                <w:szCs w:val="18"/>
              </w:rPr>
              <w:t>6.</w:t>
            </w:r>
          </w:p>
        </w:tc>
        <w:tc>
          <w:tcPr>
            <w:tcW w:w="2492" w:type="pct"/>
            <w:vAlign w:val="center"/>
          </w:tcPr>
          <w:p w:rsidR="00820E2C" w:rsidRPr="00DF11EF" w:rsidRDefault="00820E2C" w:rsidP="00481F33">
            <w:pPr>
              <w:pStyle w:val="aa"/>
              <w:rPr>
                <w:sz w:val="18"/>
                <w:szCs w:val="18"/>
              </w:rPr>
            </w:pPr>
            <w:r w:rsidRPr="00DF11EF">
              <w:rPr>
                <w:sz w:val="18"/>
                <w:szCs w:val="18"/>
              </w:rPr>
              <w:t>Адрес места жительства (регистрации)</w:t>
            </w:r>
          </w:p>
        </w:tc>
        <w:tc>
          <w:tcPr>
            <w:tcW w:w="2280" w:type="pct"/>
            <w:vAlign w:val="center"/>
          </w:tcPr>
          <w:p w:rsidR="00820E2C" w:rsidRPr="00DF11EF" w:rsidRDefault="00820E2C" w:rsidP="00481F33">
            <w:pPr>
              <w:pStyle w:val="aa"/>
              <w:rPr>
                <w:sz w:val="18"/>
                <w:szCs w:val="18"/>
              </w:rPr>
            </w:pPr>
          </w:p>
        </w:tc>
      </w:tr>
      <w:tr w:rsidR="00820E2C" w:rsidRPr="00DF11EF" w:rsidTr="00481F33">
        <w:trPr>
          <w:trHeight w:val="409"/>
        </w:trPr>
        <w:tc>
          <w:tcPr>
            <w:tcW w:w="228" w:type="pct"/>
            <w:vAlign w:val="center"/>
          </w:tcPr>
          <w:p w:rsidR="00820E2C" w:rsidRPr="00DF11EF" w:rsidRDefault="00820E2C" w:rsidP="00481F33">
            <w:pPr>
              <w:pStyle w:val="aa"/>
              <w:rPr>
                <w:sz w:val="18"/>
                <w:szCs w:val="18"/>
              </w:rPr>
            </w:pPr>
            <w:r w:rsidRPr="00DF11EF">
              <w:rPr>
                <w:sz w:val="18"/>
                <w:szCs w:val="18"/>
              </w:rPr>
              <w:t>7.</w:t>
            </w:r>
          </w:p>
        </w:tc>
        <w:tc>
          <w:tcPr>
            <w:tcW w:w="2492" w:type="pct"/>
            <w:vAlign w:val="center"/>
          </w:tcPr>
          <w:p w:rsidR="00820E2C" w:rsidRPr="00DF11EF" w:rsidRDefault="00820E2C" w:rsidP="00481F33">
            <w:pPr>
              <w:pStyle w:val="aa"/>
              <w:rPr>
                <w:sz w:val="18"/>
                <w:szCs w:val="18"/>
              </w:rPr>
            </w:pPr>
            <w:r w:rsidRPr="00DF11EF">
              <w:rPr>
                <w:sz w:val="18"/>
                <w:szCs w:val="18"/>
              </w:rPr>
              <w:t>Телефон/Факс</w:t>
            </w:r>
          </w:p>
        </w:tc>
        <w:tc>
          <w:tcPr>
            <w:tcW w:w="2280" w:type="pct"/>
            <w:vAlign w:val="center"/>
          </w:tcPr>
          <w:p w:rsidR="00820E2C" w:rsidRPr="00DF11EF" w:rsidRDefault="00820E2C" w:rsidP="00481F33">
            <w:pPr>
              <w:pStyle w:val="aa"/>
              <w:rPr>
                <w:sz w:val="18"/>
                <w:szCs w:val="18"/>
              </w:rPr>
            </w:pPr>
          </w:p>
        </w:tc>
      </w:tr>
      <w:tr w:rsidR="00820E2C" w:rsidRPr="000754A7" w:rsidTr="00481F33">
        <w:trPr>
          <w:trHeight w:val="415"/>
        </w:trPr>
        <w:tc>
          <w:tcPr>
            <w:tcW w:w="228" w:type="pct"/>
            <w:vAlign w:val="center"/>
          </w:tcPr>
          <w:p w:rsidR="00820E2C" w:rsidRPr="00DF11EF" w:rsidRDefault="00820E2C" w:rsidP="00481F33">
            <w:pPr>
              <w:pStyle w:val="aa"/>
              <w:rPr>
                <w:sz w:val="18"/>
                <w:szCs w:val="18"/>
              </w:rPr>
            </w:pPr>
            <w:r w:rsidRPr="00DF11EF">
              <w:rPr>
                <w:sz w:val="18"/>
                <w:szCs w:val="18"/>
              </w:rPr>
              <w:t>8.</w:t>
            </w:r>
          </w:p>
        </w:tc>
        <w:tc>
          <w:tcPr>
            <w:tcW w:w="2492" w:type="pct"/>
            <w:vAlign w:val="center"/>
          </w:tcPr>
          <w:p w:rsidR="00820E2C" w:rsidRPr="00DF11EF" w:rsidRDefault="00820E2C" w:rsidP="00481F33">
            <w:pPr>
              <w:pStyle w:val="aa"/>
              <w:rPr>
                <w:sz w:val="18"/>
                <w:szCs w:val="18"/>
              </w:rPr>
            </w:pPr>
            <w:r w:rsidRPr="00DF11EF">
              <w:rPr>
                <w:sz w:val="18"/>
                <w:szCs w:val="18"/>
              </w:rPr>
              <w:t>Адрес электронной почты и, если имеется, официального сайта в Интернет</w:t>
            </w:r>
          </w:p>
        </w:tc>
        <w:tc>
          <w:tcPr>
            <w:tcW w:w="2280" w:type="pct"/>
            <w:vAlign w:val="center"/>
          </w:tcPr>
          <w:p w:rsidR="00820E2C" w:rsidRPr="00DF11EF" w:rsidRDefault="00820E2C" w:rsidP="00481F33">
            <w:pPr>
              <w:pStyle w:val="aa"/>
              <w:rPr>
                <w:sz w:val="18"/>
                <w:szCs w:val="18"/>
              </w:rPr>
            </w:pPr>
          </w:p>
        </w:tc>
      </w:tr>
      <w:tr w:rsidR="00820E2C" w:rsidRPr="000754A7" w:rsidTr="00481F33">
        <w:trPr>
          <w:trHeight w:val="353"/>
        </w:trPr>
        <w:tc>
          <w:tcPr>
            <w:tcW w:w="228" w:type="pct"/>
            <w:vAlign w:val="center"/>
          </w:tcPr>
          <w:p w:rsidR="00820E2C" w:rsidRPr="00DF11EF" w:rsidRDefault="00820E2C" w:rsidP="00481F33">
            <w:pPr>
              <w:pStyle w:val="aa"/>
              <w:rPr>
                <w:sz w:val="18"/>
                <w:szCs w:val="18"/>
              </w:rPr>
            </w:pPr>
            <w:r w:rsidRPr="00DF11EF">
              <w:rPr>
                <w:sz w:val="18"/>
                <w:szCs w:val="18"/>
              </w:rPr>
              <w:t>9.</w:t>
            </w:r>
          </w:p>
        </w:tc>
        <w:tc>
          <w:tcPr>
            <w:tcW w:w="2492" w:type="pct"/>
            <w:vAlign w:val="center"/>
          </w:tcPr>
          <w:p w:rsidR="00820E2C" w:rsidRPr="00DF11EF" w:rsidRDefault="00820E2C" w:rsidP="00481F33">
            <w:pPr>
              <w:pStyle w:val="aa"/>
              <w:rPr>
                <w:sz w:val="18"/>
                <w:szCs w:val="18"/>
              </w:rPr>
            </w:pPr>
            <w:r w:rsidRPr="00DF11EF">
              <w:rPr>
                <w:sz w:val="18"/>
                <w:szCs w:val="18"/>
              </w:rPr>
              <w:t xml:space="preserve">ФИО, должность, телефон, адрес электронной почты контактного лица, ответственного за работу с </w:t>
            </w:r>
            <w:r>
              <w:rPr>
                <w:sz w:val="18"/>
                <w:szCs w:val="18"/>
              </w:rPr>
              <w:t>ОО</w:t>
            </w:r>
            <w:r w:rsidRPr="00DF11EF">
              <w:rPr>
                <w:sz w:val="18"/>
                <w:szCs w:val="18"/>
              </w:rPr>
              <w:t>О «КАМАЗ</w:t>
            </w:r>
            <w:r>
              <w:rPr>
                <w:sz w:val="18"/>
                <w:szCs w:val="18"/>
              </w:rPr>
              <w:t>-Энерго</w:t>
            </w:r>
            <w:r w:rsidRPr="00DF11EF">
              <w:rPr>
                <w:sz w:val="18"/>
                <w:szCs w:val="18"/>
              </w:rPr>
              <w:t>» (при наличии)</w:t>
            </w:r>
          </w:p>
        </w:tc>
        <w:tc>
          <w:tcPr>
            <w:tcW w:w="2280" w:type="pct"/>
            <w:vAlign w:val="center"/>
          </w:tcPr>
          <w:p w:rsidR="00820E2C" w:rsidRPr="00DF11EF" w:rsidRDefault="00820E2C" w:rsidP="00481F33">
            <w:pPr>
              <w:pStyle w:val="aa"/>
              <w:rPr>
                <w:sz w:val="18"/>
                <w:szCs w:val="18"/>
              </w:rPr>
            </w:pPr>
          </w:p>
        </w:tc>
      </w:tr>
      <w:tr w:rsidR="00820E2C" w:rsidRPr="000754A7" w:rsidTr="00481F33">
        <w:trPr>
          <w:trHeight w:val="423"/>
        </w:trPr>
        <w:tc>
          <w:tcPr>
            <w:tcW w:w="228" w:type="pct"/>
            <w:vAlign w:val="center"/>
          </w:tcPr>
          <w:p w:rsidR="00820E2C" w:rsidRPr="00DF11EF" w:rsidRDefault="00820E2C" w:rsidP="00481F33">
            <w:pPr>
              <w:pStyle w:val="aa"/>
              <w:rPr>
                <w:sz w:val="18"/>
                <w:szCs w:val="18"/>
              </w:rPr>
            </w:pPr>
            <w:r w:rsidRPr="00DF11EF">
              <w:rPr>
                <w:sz w:val="18"/>
                <w:szCs w:val="18"/>
              </w:rPr>
              <w:t>10.</w:t>
            </w:r>
          </w:p>
        </w:tc>
        <w:tc>
          <w:tcPr>
            <w:tcW w:w="2492" w:type="pct"/>
            <w:vAlign w:val="center"/>
          </w:tcPr>
          <w:p w:rsidR="00820E2C" w:rsidRPr="00DF11EF" w:rsidRDefault="00820E2C" w:rsidP="00481F33">
            <w:pPr>
              <w:pStyle w:val="aa"/>
              <w:rPr>
                <w:sz w:val="18"/>
                <w:szCs w:val="18"/>
              </w:rPr>
            </w:pPr>
            <w:r w:rsidRPr="00DF11EF">
              <w:rPr>
                <w:sz w:val="18"/>
                <w:szCs w:val="18"/>
              </w:rPr>
              <w:t>Сведения о регистрации в качестве индивидуального предпринимателя (если применимо):</w:t>
            </w:r>
          </w:p>
          <w:p w:rsidR="00820E2C" w:rsidRPr="00176ACB" w:rsidRDefault="00820E2C" w:rsidP="00481F33">
            <w:pPr>
              <w:pStyle w:val="aa"/>
              <w:rPr>
                <w:sz w:val="18"/>
                <w:szCs w:val="18"/>
              </w:rPr>
            </w:pPr>
            <w:r w:rsidRPr="00176ACB">
              <w:rPr>
                <w:sz w:val="18"/>
                <w:szCs w:val="18"/>
              </w:rPr>
              <w:t>Дата регистрации;</w:t>
            </w:r>
          </w:p>
          <w:p w:rsidR="00820E2C" w:rsidRPr="00176ACB" w:rsidRDefault="00820E2C" w:rsidP="00481F33">
            <w:pPr>
              <w:pStyle w:val="aa"/>
              <w:rPr>
                <w:sz w:val="18"/>
                <w:szCs w:val="18"/>
              </w:rPr>
            </w:pPr>
            <w:r w:rsidRPr="00176ACB">
              <w:rPr>
                <w:sz w:val="18"/>
                <w:szCs w:val="18"/>
              </w:rPr>
              <w:t>Государственный регистрационный номер;</w:t>
            </w:r>
          </w:p>
          <w:p w:rsidR="00820E2C" w:rsidRPr="00176ACB" w:rsidRDefault="00820E2C" w:rsidP="00481F33">
            <w:pPr>
              <w:pStyle w:val="aa"/>
              <w:rPr>
                <w:sz w:val="18"/>
                <w:szCs w:val="18"/>
              </w:rPr>
            </w:pPr>
            <w:r w:rsidRPr="00176ACB">
              <w:rPr>
                <w:sz w:val="18"/>
                <w:szCs w:val="18"/>
              </w:rPr>
              <w:t>Наименование регистрирующего органа;</w:t>
            </w:r>
          </w:p>
          <w:p w:rsidR="00820E2C" w:rsidRPr="00176ACB" w:rsidRDefault="00820E2C" w:rsidP="00481F33">
            <w:pPr>
              <w:pStyle w:val="aa"/>
              <w:rPr>
                <w:sz w:val="18"/>
                <w:szCs w:val="18"/>
              </w:rPr>
            </w:pPr>
            <w:r w:rsidRPr="00176ACB">
              <w:rPr>
                <w:sz w:val="18"/>
                <w:szCs w:val="18"/>
              </w:rPr>
              <w:t>Место регистрации.</w:t>
            </w:r>
          </w:p>
        </w:tc>
        <w:tc>
          <w:tcPr>
            <w:tcW w:w="2280" w:type="pct"/>
            <w:vAlign w:val="center"/>
          </w:tcPr>
          <w:p w:rsidR="00820E2C" w:rsidRPr="00176ACB" w:rsidRDefault="00820E2C" w:rsidP="00481F33">
            <w:pPr>
              <w:pStyle w:val="aa"/>
              <w:rPr>
                <w:sz w:val="18"/>
                <w:szCs w:val="18"/>
              </w:rPr>
            </w:pPr>
          </w:p>
        </w:tc>
      </w:tr>
      <w:tr w:rsidR="00820E2C" w:rsidRPr="000754A7" w:rsidTr="00481F33">
        <w:trPr>
          <w:trHeight w:val="243"/>
        </w:trPr>
        <w:tc>
          <w:tcPr>
            <w:tcW w:w="228" w:type="pct"/>
            <w:vAlign w:val="center"/>
          </w:tcPr>
          <w:p w:rsidR="00820E2C" w:rsidRPr="00DF11EF" w:rsidRDefault="00820E2C" w:rsidP="00481F33">
            <w:pPr>
              <w:pStyle w:val="aa"/>
              <w:rPr>
                <w:sz w:val="18"/>
                <w:szCs w:val="18"/>
              </w:rPr>
            </w:pPr>
            <w:r w:rsidRPr="00DF11EF">
              <w:rPr>
                <w:sz w:val="18"/>
                <w:szCs w:val="18"/>
              </w:rPr>
              <w:t>11.</w:t>
            </w:r>
          </w:p>
        </w:tc>
        <w:tc>
          <w:tcPr>
            <w:tcW w:w="2492" w:type="pct"/>
            <w:vAlign w:val="center"/>
          </w:tcPr>
          <w:p w:rsidR="00820E2C" w:rsidRPr="00DF11EF" w:rsidRDefault="00820E2C" w:rsidP="00481F33">
            <w:pPr>
              <w:pStyle w:val="aa"/>
              <w:rPr>
                <w:sz w:val="18"/>
                <w:szCs w:val="18"/>
              </w:rPr>
            </w:pPr>
            <w:r w:rsidRPr="00DF11EF">
              <w:rPr>
                <w:sz w:val="18"/>
                <w:szCs w:val="18"/>
              </w:rPr>
              <w:t>ФИО и ИНН главного бухгалтера (при наличии)</w:t>
            </w:r>
          </w:p>
        </w:tc>
        <w:tc>
          <w:tcPr>
            <w:tcW w:w="2280" w:type="pct"/>
            <w:vAlign w:val="center"/>
          </w:tcPr>
          <w:p w:rsidR="00820E2C" w:rsidRPr="00DF11EF" w:rsidRDefault="00820E2C" w:rsidP="00481F33">
            <w:pPr>
              <w:pStyle w:val="aa"/>
              <w:rPr>
                <w:sz w:val="18"/>
                <w:szCs w:val="18"/>
              </w:rPr>
            </w:pPr>
          </w:p>
        </w:tc>
      </w:tr>
      <w:tr w:rsidR="00820E2C" w:rsidRPr="000754A7" w:rsidTr="00481F33">
        <w:tc>
          <w:tcPr>
            <w:tcW w:w="228" w:type="pct"/>
            <w:vAlign w:val="center"/>
          </w:tcPr>
          <w:p w:rsidR="00820E2C" w:rsidRPr="00DF11EF" w:rsidRDefault="00820E2C" w:rsidP="00481F33">
            <w:pPr>
              <w:pStyle w:val="aa"/>
              <w:rPr>
                <w:sz w:val="18"/>
                <w:szCs w:val="18"/>
              </w:rPr>
            </w:pPr>
            <w:r w:rsidRPr="00DF11EF">
              <w:rPr>
                <w:sz w:val="18"/>
                <w:szCs w:val="18"/>
              </w:rPr>
              <w:t>12.</w:t>
            </w:r>
          </w:p>
        </w:tc>
        <w:tc>
          <w:tcPr>
            <w:tcW w:w="2492" w:type="pct"/>
            <w:vAlign w:val="center"/>
          </w:tcPr>
          <w:p w:rsidR="00820E2C" w:rsidRPr="00DF11EF" w:rsidRDefault="00820E2C" w:rsidP="00481F33">
            <w:pPr>
              <w:pStyle w:val="aa"/>
              <w:rPr>
                <w:sz w:val="18"/>
                <w:szCs w:val="18"/>
              </w:rPr>
            </w:pPr>
            <w:r w:rsidRPr="00DF11EF">
              <w:rPr>
                <w:sz w:val="18"/>
                <w:szCs w:val="18"/>
              </w:rPr>
              <w:t xml:space="preserve">Являетесь ли Вы лицом, связанным с государством, как </w:t>
            </w:r>
            <w:r>
              <w:rPr>
                <w:sz w:val="18"/>
                <w:szCs w:val="18"/>
              </w:rPr>
              <w:t xml:space="preserve">это </w:t>
            </w:r>
            <w:r w:rsidRPr="00DF11EF">
              <w:rPr>
                <w:sz w:val="18"/>
                <w:szCs w:val="18"/>
              </w:rPr>
              <w:t xml:space="preserve">определено </w:t>
            </w:r>
            <w:r>
              <w:rPr>
                <w:sz w:val="18"/>
                <w:szCs w:val="18"/>
              </w:rPr>
              <w:t>в договоре.</w:t>
            </w:r>
          </w:p>
          <w:p w:rsidR="00820E2C" w:rsidRPr="00DF11EF" w:rsidRDefault="00820E2C" w:rsidP="00481F33">
            <w:pPr>
              <w:pStyle w:val="aa"/>
              <w:rPr>
                <w:sz w:val="18"/>
                <w:szCs w:val="18"/>
              </w:rPr>
            </w:pPr>
            <w:r w:rsidRPr="00DF11EF">
              <w:rPr>
                <w:sz w:val="18"/>
                <w:szCs w:val="18"/>
              </w:rPr>
              <w:t>Если да, необходимо указать ФИО таких работников компании, соответствующие органы власти, политические партии или организации и т.п.</w:t>
            </w:r>
          </w:p>
        </w:tc>
        <w:tc>
          <w:tcPr>
            <w:tcW w:w="2280" w:type="pct"/>
            <w:vAlign w:val="center"/>
          </w:tcPr>
          <w:p w:rsidR="00820E2C" w:rsidRPr="00DF11EF" w:rsidRDefault="00820E2C" w:rsidP="00481F33">
            <w:pPr>
              <w:pStyle w:val="aa"/>
              <w:rPr>
                <w:sz w:val="18"/>
                <w:szCs w:val="18"/>
              </w:rPr>
            </w:pPr>
          </w:p>
        </w:tc>
      </w:tr>
      <w:tr w:rsidR="00820E2C" w:rsidRPr="000754A7" w:rsidTr="00481F33">
        <w:tc>
          <w:tcPr>
            <w:tcW w:w="228" w:type="pct"/>
            <w:vAlign w:val="center"/>
          </w:tcPr>
          <w:p w:rsidR="00820E2C" w:rsidRPr="00DF11EF" w:rsidRDefault="00820E2C" w:rsidP="00481F33">
            <w:pPr>
              <w:pStyle w:val="aa"/>
              <w:rPr>
                <w:sz w:val="18"/>
                <w:szCs w:val="18"/>
              </w:rPr>
            </w:pPr>
            <w:r w:rsidRPr="00DF11EF">
              <w:rPr>
                <w:sz w:val="18"/>
                <w:szCs w:val="18"/>
              </w:rPr>
              <w:t>13.</w:t>
            </w:r>
          </w:p>
        </w:tc>
        <w:tc>
          <w:tcPr>
            <w:tcW w:w="2492" w:type="pct"/>
            <w:vAlign w:val="center"/>
          </w:tcPr>
          <w:p w:rsidR="00820E2C" w:rsidRPr="00DF11EF" w:rsidRDefault="00820E2C" w:rsidP="00481F33">
            <w:pPr>
              <w:pStyle w:val="aa"/>
              <w:rPr>
                <w:sz w:val="18"/>
                <w:szCs w:val="18"/>
              </w:rPr>
            </w:pPr>
            <w:r w:rsidRPr="00DF11EF">
              <w:rPr>
                <w:sz w:val="18"/>
                <w:szCs w:val="18"/>
              </w:rPr>
              <w:t xml:space="preserve">Имеете ли Вы необходимые ресурсы, собственные или арендованные, для выполнения обязательств по договору с </w:t>
            </w:r>
            <w:r>
              <w:rPr>
                <w:sz w:val="18"/>
                <w:szCs w:val="18"/>
              </w:rPr>
              <w:t>ОО</w:t>
            </w:r>
            <w:r w:rsidRPr="00DF11EF">
              <w:rPr>
                <w:sz w:val="18"/>
                <w:szCs w:val="18"/>
              </w:rPr>
              <w:t>О «КАМАЗ</w:t>
            </w:r>
            <w:r>
              <w:rPr>
                <w:sz w:val="18"/>
                <w:szCs w:val="18"/>
              </w:rPr>
              <w:t>-Энерго</w:t>
            </w:r>
            <w:r w:rsidRPr="00DF11EF">
              <w:rPr>
                <w:sz w:val="18"/>
                <w:szCs w:val="18"/>
              </w:rPr>
              <w:t>»? (пожалуйста, опишите такие ресурсы, с указанием существенной детальной информации при отсутствии этой информации в открытых источниках, например, опыт аналогичной работы, наличие соответствующей подтвержденной квалификации и пр.)</w:t>
            </w:r>
          </w:p>
        </w:tc>
        <w:tc>
          <w:tcPr>
            <w:tcW w:w="2280" w:type="pct"/>
            <w:vAlign w:val="center"/>
          </w:tcPr>
          <w:p w:rsidR="00820E2C" w:rsidRPr="00DF11EF" w:rsidRDefault="00820E2C" w:rsidP="00481F33">
            <w:pPr>
              <w:pStyle w:val="aa"/>
              <w:rPr>
                <w:sz w:val="18"/>
                <w:szCs w:val="18"/>
              </w:rPr>
            </w:pPr>
          </w:p>
        </w:tc>
      </w:tr>
      <w:tr w:rsidR="00820E2C" w:rsidRPr="000754A7" w:rsidTr="00481F33">
        <w:tc>
          <w:tcPr>
            <w:tcW w:w="228" w:type="pct"/>
            <w:vAlign w:val="center"/>
          </w:tcPr>
          <w:p w:rsidR="00820E2C" w:rsidRPr="00DF11EF" w:rsidRDefault="00820E2C" w:rsidP="00481F33">
            <w:pPr>
              <w:pStyle w:val="aa"/>
              <w:rPr>
                <w:sz w:val="18"/>
                <w:szCs w:val="18"/>
              </w:rPr>
            </w:pPr>
            <w:r w:rsidRPr="00DF11EF">
              <w:rPr>
                <w:sz w:val="18"/>
                <w:szCs w:val="18"/>
              </w:rPr>
              <w:t>14.</w:t>
            </w:r>
          </w:p>
        </w:tc>
        <w:tc>
          <w:tcPr>
            <w:tcW w:w="2492" w:type="pct"/>
            <w:vAlign w:val="center"/>
          </w:tcPr>
          <w:p w:rsidR="00820E2C" w:rsidRPr="00DF11EF" w:rsidRDefault="00820E2C" w:rsidP="00481F33">
            <w:pPr>
              <w:pStyle w:val="aa"/>
              <w:rPr>
                <w:sz w:val="18"/>
                <w:szCs w:val="18"/>
              </w:rPr>
            </w:pPr>
            <w:r w:rsidRPr="00DF11EF">
              <w:rPr>
                <w:sz w:val="18"/>
                <w:szCs w:val="18"/>
              </w:rPr>
              <w:t>Имеете ли Вы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работ/поставки товаров? (укажите, пожалуйста, название лицензий и сроки их действия/наименование и ИНН СРО)</w:t>
            </w:r>
          </w:p>
        </w:tc>
        <w:tc>
          <w:tcPr>
            <w:tcW w:w="2280" w:type="pct"/>
            <w:vAlign w:val="center"/>
          </w:tcPr>
          <w:p w:rsidR="00820E2C" w:rsidRPr="00DF11EF" w:rsidRDefault="00820E2C" w:rsidP="00481F33">
            <w:pPr>
              <w:pStyle w:val="aa"/>
              <w:rPr>
                <w:sz w:val="18"/>
                <w:szCs w:val="18"/>
              </w:rPr>
            </w:pPr>
          </w:p>
        </w:tc>
      </w:tr>
      <w:tr w:rsidR="00820E2C" w:rsidRPr="00DF11EF" w:rsidTr="00481F33">
        <w:tc>
          <w:tcPr>
            <w:tcW w:w="228" w:type="pct"/>
            <w:vAlign w:val="center"/>
          </w:tcPr>
          <w:p w:rsidR="00820E2C" w:rsidRPr="00DF11EF" w:rsidRDefault="00820E2C" w:rsidP="00481F33">
            <w:pPr>
              <w:pStyle w:val="aa"/>
              <w:rPr>
                <w:sz w:val="18"/>
                <w:szCs w:val="18"/>
              </w:rPr>
            </w:pPr>
            <w:r w:rsidRPr="00DF11EF">
              <w:rPr>
                <w:sz w:val="18"/>
                <w:szCs w:val="18"/>
              </w:rPr>
              <w:t>15.</w:t>
            </w:r>
          </w:p>
        </w:tc>
        <w:tc>
          <w:tcPr>
            <w:tcW w:w="2492" w:type="pct"/>
            <w:vAlign w:val="center"/>
          </w:tcPr>
          <w:p w:rsidR="00820E2C" w:rsidRPr="00DF11EF" w:rsidRDefault="00820E2C" w:rsidP="00481F33">
            <w:pPr>
              <w:pStyle w:val="aa"/>
              <w:rPr>
                <w:sz w:val="18"/>
                <w:szCs w:val="18"/>
              </w:rPr>
            </w:pPr>
            <w:r w:rsidRPr="00DF11EF">
              <w:rPr>
                <w:sz w:val="18"/>
                <w:szCs w:val="18"/>
              </w:rPr>
              <w:t xml:space="preserve">Планируете ли Вы привлекать субподрядчиков для выполнения обязательств по договору или перепродавать продукцию </w:t>
            </w:r>
            <w:r>
              <w:rPr>
                <w:sz w:val="18"/>
                <w:szCs w:val="18"/>
              </w:rPr>
              <w:t>ОО</w:t>
            </w:r>
            <w:r w:rsidRPr="00DF11EF">
              <w:rPr>
                <w:sz w:val="18"/>
                <w:szCs w:val="18"/>
              </w:rPr>
              <w:t>О «КАМАЗ</w:t>
            </w:r>
            <w:r>
              <w:rPr>
                <w:sz w:val="18"/>
                <w:szCs w:val="18"/>
              </w:rPr>
              <w:t>-Энерго</w:t>
            </w:r>
            <w:r w:rsidRPr="00DF11EF">
              <w:rPr>
                <w:sz w:val="18"/>
                <w:szCs w:val="18"/>
              </w:rPr>
              <w:t xml:space="preserve">» посредникам и/или конечным потребителям или перепродавать чью-либо продукцию </w:t>
            </w:r>
            <w:r>
              <w:rPr>
                <w:sz w:val="18"/>
                <w:szCs w:val="18"/>
              </w:rPr>
              <w:t>ОО</w:t>
            </w:r>
            <w:r w:rsidRPr="00DF11EF">
              <w:rPr>
                <w:sz w:val="18"/>
                <w:szCs w:val="18"/>
              </w:rPr>
              <w:t>О «КАМАЗ</w:t>
            </w:r>
            <w:r>
              <w:rPr>
                <w:sz w:val="18"/>
                <w:szCs w:val="18"/>
              </w:rPr>
              <w:t>-Энерго</w:t>
            </w:r>
            <w:r w:rsidRPr="00DF11EF">
              <w:rPr>
                <w:sz w:val="18"/>
                <w:szCs w:val="18"/>
              </w:rPr>
              <w:t xml:space="preserve"> »? </w:t>
            </w:r>
          </w:p>
        </w:tc>
        <w:tc>
          <w:tcPr>
            <w:tcW w:w="2280" w:type="pct"/>
            <w:vAlign w:val="center"/>
          </w:tcPr>
          <w:p w:rsidR="00820E2C" w:rsidRPr="00DF11EF" w:rsidRDefault="00820E2C" w:rsidP="00481F33">
            <w:pPr>
              <w:pStyle w:val="aa"/>
              <w:rPr>
                <w:sz w:val="18"/>
                <w:szCs w:val="18"/>
              </w:rPr>
            </w:pPr>
          </w:p>
        </w:tc>
      </w:tr>
      <w:tr w:rsidR="00820E2C" w:rsidRPr="000754A7" w:rsidTr="00481F33">
        <w:tc>
          <w:tcPr>
            <w:tcW w:w="228" w:type="pct"/>
            <w:vAlign w:val="center"/>
          </w:tcPr>
          <w:p w:rsidR="00820E2C" w:rsidRPr="00DF11EF" w:rsidRDefault="00820E2C" w:rsidP="00481F33">
            <w:pPr>
              <w:pStyle w:val="aa"/>
              <w:rPr>
                <w:sz w:val="18"/>
                <w:szCs w:val="18"/>
              </w:rPr>
            </w:pPr>
            <w:r w:rsidRPr="00DF11EF">
              <w:rPr>
                <w:sz w:val="18"/>
                <w:szCs w:val="18"/>
              </w:rPr>
              <w:t>16.</w:t>
            </w:r>
          </w:p>
        </w:tc>
        <w:tc>
          <w:tcPr>
            <w:tcW w:w="2492" w:type="pct"/>
            <w:vAlign w:val="center"/>
          </w:tcPr>
          <w:p w:rsidR="00820E2C" w:rsidRPr="00DF11EF" w:rsidRDefault="00820E2C" w:rsidP="00481F33">
            <w:pPr>
              <w:pStyle w:val="aa"/>
              <w:rPr>
                <w:i/>
                <w:sz w:val="18"/>
                <w:szCs w:val="18"/>
              </w:rPr>
            </w:pPr>
            <w:r w:rsidRPr="00DF11EF">
              <w:rPr>
                <w:i/>
                <w:sz w:val="18"/>
                <w:szCs w:val="18"/>
              </w:rPr>
              <w:t>В случае утвердительного ответа на предыдущий вопрос</w:t>
            </w:r>
          </w:p>
          <w:p w:rsidR="00820E2C" w:rsidRPr="00DF11EF" w:rsidRDefault="00820E2C" w:rsidP="00481F33">
            <w:pPr>
              <w:pStyle w:val="aa"/>
              <w:rPr>
                <w:sz w:val="18"/>
                <w:szCs w:val="18"/>
              </w:rPr>
            </w:pPr>
            <w:r w:rsidRPr="00DF11EF">
              <w:rPr>
                <w:sz w:val="18"/>
                <w:szCs w:val="18"/>
              </w:rPr>
              <w:t xml:space="preserve">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w:t>
            </w:r>
            <w:r>
              <w:rPr>
                <w:sz w:val="18"/>
                <w:szCs w:val="18"/>
              </w:rPr>
              <w:t>ОО</w:t>
            </w:r>
            <w:r w:rsidRPr="00DF11EF">
              <w:rPr>
                <w:sz w:val="18"/>
                <w:szCs w:val="18"/>
              </w:rPr>
              <w:t>О «КАМАЗ</w:t>
            </w:r>
            <w:r>
              <w:rPr>
                <w:sz w:val="18"/>
                <w:szCs w:val="18"/>
              </w:rPr>
              <w:t>-Энерго</w:t>
            </w:r>
            <w:r w:rsidRPr="00DF11EF">
              <w:rPr>
                <w:sz w:val="18"/>
                <w:szCs w:val="18"/>
              </w:rPr>
              <w:t>» посредникам и/или конечным потребителям.</w:t>
            </w:r>
          </w:p>
          <w:p w:rsidR="00820E2C" w:rsidRPr="00DF11EF" w:rsidRDefault="00820E2C" w:rsidP="00481F33">
            <w:pPr>
              <w:pStyle w:val="aa"/>
              <w:rPr>
                <w:sz w:val="18"/>
                <w:szCs w:val="18"/>
              </w:rPr>
            </w:pPr>
            <w:r w:rsidRPr="00DF11EF">
              <w:rPr>
                <w:sz w:val="18"/>
                <w:szCs w:val="18"/>
              </w:rPr>
              <w:lastRenderedPageBreak/>
              <w:t>Предоставьте, пожалуйста, краткие пояснения необходимости привлекать субподрядчиков и посредников.</w:t>
            </w:r>
          </w:p>
          <w:p w:rsidR="00820E2C" w:rsidRPr="00DF11EF" w:rsidRDefault="00820E2C" w:rsidP="00481F33">
            <w:pPr>
              <w:pStyle w:val="aa"/>
              <w:rPr>
                <w:i/>
                <w:sz w:val="18"/>
                <w:szCs w:val="18"/>
              </w:rPr>
            </w:pPr>
          </w:p>
        </w:tc>
        <w:tc>
          <w:tcPr>
            <w:tcW w:w="2280" w:type="pct"/>
            <w:vAlign w:val="center"/>
          </w:tcPr>
          <w:p w:rsidR="00820E2C" w:rsidRPr="00DF11EF" w:rsidRDefault="00820E2C" w:rsidP="00481F33">
            <w:pPr>
              <w:pStyle w:val="aa"/>
              <w:rPr>
                <w:sz w:val="18"/>
                <w:szCs w:val="18"/>
              </w:rPr>
            </w:pPr>
          </w:p>
        </w:tc>
      </w:tr>
      <w:tr w:rsidR="00820E2C" w:rsidRPr="00DF11EF" w:rsidTr="00481F33">
        <w:trPr>
          <w:trHeight w:val="407"/>
        </w:trPr>
        <w:tc>
          <w:tcPr>
            <w:tcW w:w="228" w:type="pct"/>
            <w:vAlign w:val="center"/>
          </w:tcPr>
          <w:p w:rsidR="00820E2C" w:rsidRPr="00DF11EF" w:rsidRDefault="00820E2C" w:rsidP="00481F33">
            <w:pPr>
              <w:pStyle w:val="aa"/>
              <w:rPr>
                <w:sz w:val="18"/>
                <w:szCs w:val="18"/>
              </w:rPr>
            </w:pPr>
            <w:r w:rsidRPr="00DF11EF">
              <w:rPr>
                <w:sz w:val="18"/>
                <w:szCs w:val="18"/>
              </w:rPr>
              <w:lastRenderedPageBreak/>
              <w:t>17.</w:t>
            </w:r>
          </w:p>
        </w:tc>
        <w:tc>
          <w:tcPr>
            <w:tcW w:w="2492" w:type="pct"/>
            <w:vAlign w:val="center"/>
          </w:tcPr>
          <w:p w:rsidR="00820E2C" w:rsidRPr="00DF11EF" w:rsidRDefault="00820E2C" w:rsidP="00481F33">
            <w:pPr>
              <w:pStyle w:val="aa"/>
              <w:rPr>
                <w:sz w:val="18"/>
                <w:szCs w:val="18"/>
              </w:rPr>
            </w:pPr>
            <w:proofErr w:type="gramStart"/>
            <w:r w:rsidRPr="00DF11EF">
              <w:rPr>
                <w:sz w:val="18"/>
                <w:szCs w:val="18"/>
              </w:rPr>
              <w:t>Были ли случаи привлечения Вас, кого-либо из действующих назначенных Вами руководителей или иных лиц, надлежащим путем уполномоченных представлять Ваши интересы, к уголовной, административной или иной ответственности за экономические правонарушения/преступления,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w:t>
            </w:r>
            <w:proofErr w:type="gramEnd"/>
          </w:p>
        </w:tc>
        <w:tc>
          <w:tcPr>
            <w:tcW w:w="2280" w:type="pct"/>
            <w:vAlign w:val="center"/>
          </w:tcPr>
          <w:p w:rsidR="00820E2C" w:rsidRPr="00DF11EF" w:rsidRDefault="00820E2C" w:rsidP="00481F33">
            <w:pPr>
              <w:pStyle w:val="aa"/>
              <w:rPr>
                <w:sz w:val="18"/>
                <w:szCs w:val="18"/>
              </w:rPr>
            </w:pPr>
          </w:p>
        </w:tc>
      </w:tr>
      <w:tr w:rsidR="00820E2C" w:rsidRPr="000754A7" w:rsidTr="00481F33">
        <w:trPr>
          <w:trHeight w:val="387"/>
        </w:trPr>
        <w:tc>
          <w:tcPr>
            <w:tcW w:w="228" w:type="pct"/>
            <w:vAlign w:val="center"/>
          </w:tcPr>
          <w:p w:rsidR="00820E2C" w:rsidRPr="00DF11EF" w:rsidRDefault="00820E2C" w:rsidP="00481F33">
            <w:pPr>
              <w:pStyle w:val="aa"/>
              <w:rPr>
                <w:sz w:val="18"/>
                <w:szCs w:val="18"/>
              </w:rPr>
            </w:pPr>
            <w:r w:rsidRPr="00DF11EF">
              <w:rPr>
                <w:sz w:val="18"/>
                <w:szCs w:val="18"/>
              </w:rPr>
              <w:t>18.</w:t>
            </w:r>
          </w:p>
        </w:tc>
        <w:tc>
          <w:tcPr>
            <w:tcW w:w="2492" w:type="pct"/>
            <w:vAlign w:val="center"/>
          </w:tcPr>
          <w:p w:rsidR="00820E2C" w:rsidRPr="00DF11EF" w:rsidRDefault="00820E2C" w:rsidP="00481F33">
            <w:pPr>
              <w:pStyle w:val="aa"/>
              <w:rPr>
                <w:sz w:val="18"/>
                <w:szCs w:val="18"/>
              </w:rPr>
            </w:pPr>
            <w:r w:rsidRPr="00DF11EF">
              <w:rPr>
                <w:sz w:val="18"/>
                <w:szCs w:val="18"/>
              </w:rPr>
              <w:t>Действующие организации (не более трех) и банки (не более двух), которые могут дать рекомендации о компании, с указанием</w:t>
            </w:r>
          </w:p>
          <w:p w:rsidR="00820E2C" w:rsidRPr="00DF11EF" w:rsidRDefault="00820E2C" w:rsidP="00481F33">
            <w:pPr>
              <w:pStyle w:val="aa"/>
              <w:rPr>
                <w:sz w:val="18"/>
                <w:szCs w:val="18"/>
              </w:rPr>
            </w:pPr>
            <w:r w:rsidRPr="00DF11EF">
              <w:rPr>
                <w:sz w:val="18"/>
                <w:szCs w:val="18"/>
              </w:rPr>
              <w:t>ФИО и должности контактного лица;</w:t>
            </w:r>
          </w:p>
          <w:p w:rsidR="00820E2C" w:rsidRPr="00176ACB" w:rsidRDefault="00820E2C" w:rsidP="00481F33">
            <w:pPr>
              <w:pStyle w:val="aa"/>
              <w:rPr>
                <w:sz w:val="18"/>
                <w:szCs w:val="18"/>
              </w:rPr>
            </w:pPr>
            <w:r w:rsidRPr="00176ACB">
              <w:rPr>
                <w:sz w:val="18"/>
                <w:szCs w:val="18"/>
              </w:rPr>
              <w:t>Полного наименования организации;</w:t>
            </w:r>
          </w:p>
          <w:p w:rsidR="00820E2C" w:rsidRPr="00DF11EF" w:rsidRDefault="00820E2C" w:rsidP="00481F33">
            <w:pPr>
              <w:pStyle w:val="aa"/>
              <w:rPr>
                <w:sz w:val="18"/>
                <w:szCs w:val="18"/>
              </w:rPr>
            </w:pPr>
            <w:r w:rsidRPr="00DF11EF">
              <w:rPr>
                <w:sz w:val="18"/>
                <w:szCs w:val="18"/>
              </w:rPr>
              <w:t>Вида взаимоотношений (например, поставщик, клиент, консультант и т.п.);</w:t>
            </w:r>
          </w:p>
          <w:p w:rsidR="00820E2C" w:rsidRPr="00DF11EF" w:rsidRDefault="00820E2C" w:rsidP="00481F33">
            <w:pPr>
              <w:pStyle w:val="aa"/>
              <w:rPr>
                <w:sz w:val="18"/>
                <w:szCs w:val="18"/>
              </w:rPr>
            </w:pPr>
            <w:r w:rsidRPr="00DF11EF">
              <w:rPr>
                <w:sz w:val="18"/>
                <w:szCs w:val="18"/>
              </w:rPr>
              <w:t>Адреса/Факса/Телефона (при наличии)</w:t>
            </w:r>
          </w:p>
        </w:tc>
        <w:tc>
          <w:tcPr>
            <w:tcW w:w="2280" w:type="pct"/>
            <w:vAlign w:val="center"/>
          </w:tcPr>
          <w:p w:rsidR="00820E2C" w:rsidRPr="00DF11EF" w:rsidRDefault="00820E2C" w:rsidP="00481F33">
            <w:pPr>
              <w:pStyle w:val="aa"/>
              <w:rPr>
                <w:sz w:val="18"/>
                <w:szCs w:val="18"/>
              </w:rPr>
            </w:pPr>
          </w:p>
        </w:tc>
      </w:tr>
      <w:tr w:rsidR="00820E2C" w:rsidRPr="000754A7" w:rsidTr="00481F33">
        <w:trPr>
          <w:trHeight w:val="387"/>
        </w:trPr>
        <w:tc>
          <w:tcPr>
            <w:tcW w:w="228" w:type="pct"/>
            <w:vAlign w:val="center"/>
          </w:tcPr>
          <w:p w:rsidR="00820E2C" w:rsidRPr="00DF11EF" w:rsidRDefault="00820E2C" w:rsidP="00481F33">
            <w:pPr>
              <w:pStyle w:val="aa"/>
              <w:rPr>
                <w:sz w:val="18"/>
                <w:szCs w:val="18"/>
              </w:rPr>
            </w:pPr>
            <w:r w:rsidRPr="00DF11EF">
              <w:rPr>
                <w:sz w:val="18"/>
                <w:szCs w:val="18"/>
              </w:rPr>
              <w:t>19.</w:t>
            </w:r>
          </w:p>
        </w:tc>
        <w:tc>
          <w:tcPr>
            <w:tcW w:w="2492" w:type="pct"/>
            <w:vAlign w:val="center"/>
          </w:tcPr>
          <w:p w:rsidR="00820E2C" w:rsidRPr="00DF11EF" w:rsidRDefault="00820E2C" w:rsidP="00481F33">
            <w:pPr>
              <w:pStyle w:val="aa"/>
              <w:rPr>
                <w:sz w:val="18"/>
                <w:szCs w:val="18"/>
              </w:rPr>
            </w:pPr>
            <w:r w:rsidRPr="00DF11EF">
              <w:rPr>
                <w:sz w:val="18"/>
                <w:szCs w:val="18"/>
              </w:rPr>
              <w:t xml:space="preserve">Доля сделок с </w:t>
            </w:r>
            <w:r>
              <w:rPr>
                <w:sz w:val="18"/>
                <w:szCs w:val="18"/>
              </w:rPr>
              <w:t>ОО</w:t>
            </w:r>
            <w:r w:rsidRPr="00DF11EF">
              <w:rPr>
                <w:sz w:val="18"/>
                <w:szCs w:val="18"/>
              </w:rPr>
              <w:t>О «КАМАЗ</w:t>
            </w:r>
            <w:r>
              <w:rPr>
                <w:sz w:val="18"/>
                <w:szCs w:val="18"/>
              </w:rPr>
              <w:t>-Энерго</w:t>
            </w:r>
            <w:r w:rsidRPr="00DF11EF">
              <w:rPr>
                <w:sz w:val="18"/>
                <w:szCs w:val="18"/>
              </w:rPr>
              <w:t>»  (с учетом планируемого договора)</w:t>
            </w:r>
          </w:p>
        </w:tc>
        <w:tc>
          <w:tcPr>
            <w:tcW w:w="2280" w:type="pct"/>
            <w:vAlign w:val="center"/>
          </w:tcPr>
          <w:p w:rsidR="00820E2C" w:rsidRPr="00DF11EF" w:rsidRDefault="00820E2C" w:rsidP="00481F33">
            <w:pPr>
              <w:pStyle w:val="aa"/>
              <w:rPr>
                <w:sz w:val="18"/>
                <w:szCs w:val="18"/>
              </w:rPr>
            </w:pPr>
          </w:p>
        </w:tc>
      </w:tr>
    </w:tbl>
    <w:p w:rsidR="00820E2C" w:rsidRPr="00DF11EF" w:rsidRDefault="00820E2C" w:rsidP="00820E2C">
      <w:pPr>
        <w:pStyle w:val="aa"/>
        <w:rPr>
          <w:sz w:val="18"/>
          <w:szCs w:val="18"/>
        </w:rPr>
      </w:pPr>
    </w:p>
    <w:p w:rsidR="00820E2C" w:rsidRPr="00DF11EF" w:rsidRDefault="00820E2C" w:rsidP="00820E2C">
      <w:pPr>
        <w:pStyle w:val="aa"/>
        <w:rPr>
          <w:sz w:val="18"/>
          <w:szCs w:val="18"/>
        </w:rPr>
      </w:pPr>
      <w:r w:rsidRPr="00DF11EF">
        <w:rPr>
          <w:sz w:val="18"/>
          <w:szCs w:val="18"/>
        </w:rPr>
        <w:t>Я, нижеподписавшийся, уполномоченный отвечать на вопросы настоящей Анкеты, настоящим подтверждаю следующее:</w:t>
      </w:r>
    </w:p>
    <w:p w:rsidR="00820E2C" w:rsidRPr="00DF11EF" w:rsidRDefault="00820E2C" w:rsidP="00820E2C">
      <w:pPr>
        <w:pStyle w:val="aa"/>
        <w:rPr>
          <w:sz w:val="18"/>
          <w:szCs w:val="18"/>
        </w:rPr>
      </w:pPr>
      <w:r w:rsidRPr="00DF11EF">
        <w:rPr>
          <w:sz w:val="18"/>
          <w:szCs w:val="18"/>
        </w:rPr>
        <w:t>1. Вся информация, изложенная в ответах в настоящей Анкете, является достоверной и полной;</w:t>
      </w:r>
    </w:p>
    <w:p w:rsidR="00820E2C" w:rsidRPr="00DF11EF" w:rsidRDefault="00820E2C" w:rsidP="00820E2C">
      <w:pPr>
        <w:pStyle w:val="aa"/>
        <w:rPr>
          <w:sz w:val="18"/>
          <w:szCs w:val="18"/>
        </w:rPr>
      </w:pPr>
      <w:r w:rsidRPr="00DF11EF">
        <w:rPr>
          <w:sz w:val="18"/>
          <w:szCs w:val="18"/>
        </w:rPr>
        <w:t xml:space="preserve">2. Согласие физических лиц на обработку в </w:t>
      </w:r>
      <w:r>
        <w:rPr>
          <w:sz w:val="18"/>
          <w:szCs w:val="18"/>
        </w:rPr>
        <w:t>ОО</w:t>
      </w:r>
      <w:r w:rsidRPr="0070384D">
        <w:rPr>
          <w:sz w:val="18"/>
          <w:szCs w:val="18"/>
        </w:rPr>
        <w:t>О «КАМАЗ</w:t>
      </w:r>
      <w:r>
        <w:rPr>
          <w:sz w:val="18"/>
          <w:szCs w:val="18"/>
        </w:rPr>
        <w:t>-Энерго</w:t>
      </w:r>
      <w:r w:rsidRPr="00DF11EF">
        <w:rPr>
          <w:sz w:val="18"/>
          <w:szCs w:val="18"/>
        </w:rPr>
        <w:t>» их персональных данных, приведенных в настоящей анкете, получено;</w:t>
      </w:r>
    </w:p>
    <w:p w:rsidR="00820E2C" w:rsidRPr="00DF11EF" w:rsidRDefault="00820E2C" w:rsidP="00820E2C">
      <w:pPr>
        <w:pStyle w:val="aa"/>
        <w:rPr>
          <w:sz w:val="18"/>
          <w:szCs w:val="18"/>
        </w:rPr>
      </w:pPr>
      <w:r w:rsidRPr="00DF11EF">
        <w:rPr>
          <w:sz w:val="18"/>
          <w:szCs w:val="18"/>
        </w:rPr>
        <w:t xml:space="preserve">3. Мне известно, что </w:t>
      </w:r>
      <w:r>
        <w:rPr>
          <w:sz w:val="18"/>
          <w:szCs w:val="18"/>
        </w:rPr>
        <w:t>ОО</w:t>
      </w:r>
      <w:r w:rsidRPr="0070384D">
        <w:rPr>
          <w:sz w:val="18"/>
          <w:szCs w:val="18"/>
        </w:rPr>
        <w:t>О «КАМАЗ</w:t>
      </w:r>
      <w:r>
        <w:rPr>
          <w:sz w:val="18"/>
          <w:szCs w:val="18"/>
        </w:rPr>
        <w:t>-Энерго</w:t>
      </w:r>
      <w:r w:rsidRPr="00DF11EF">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820E2C" w:rsidRPr="00DF11EF" w:rsidRDefault="00820E2C" w:rsidP="00820E2C">
      <w:pPr>
        <w:pStyle w:val="aa"/>
        <w:rPr>
          <w:sz w:val="18"/>
          <w:szCs w:val="18"/>
        </w:rPr>
      </w:pPr>
    </w:p>
    <w:p w:rsidR="00820E2C" w:rsidRPr="005510D1" w:rsidRDefault="00820E2C" w:rsidP="00820E2C">
      <w:pPr>
        <w:pStyle w:val="aa"/>
        <w:rPr>
          <w:sz w:val="18"/>
          <w:szCs w:val="18"/>
        </w:rPr>
      </w:pPr>
    </w:p>
    <w:p w:rsidR="00820E2C" w:rsidRPr="00DB1C0E" w:rsidRDefault="00820E2C" w:rsidP="00820E2C">
      <w:pPr>
        <w:pStyle w:val="aa"/>
        <w:rPr>
          <w:sz w:val="18"/>
          <w:szCs w:val="18"/>
        </w:rPr>
      </w:pPr>
      <w:r w:rsidRPr="00DB1C0E">
        <w:rPr>
          <w:sz w:val="18"/>
          <w:szCs w:val="18"/>
        </w:rPr>
        <w:t>ФИО           __________________________________________</w:t>
      </w:r>
    </w:p>
    <w:p w:rsidR="00820E2C" w:rsidRPr="00DB1C0E" w:rsidRDefault="00820E2C" w:rsidP="00820E2C">
      <w:pPr>
        <w:pStyle w:val="aa"/>
        <w:rPr>
          <w:sz w:val="18"/>
          <w:szCs w:val="18"/>
        </w:rPr>
      </w:pPr>
      <w:r w:rsidRPr="00DB1C0E">
        <w:rPr>
          <w:sz w:val="18"/>
          <w:szCs w:val="18"/>
        </w:rPr>
        <w:t>должность ___________________________________________</w:t>
      </w:r>
    </w:p>
    <w:p w:rsidR="00820E2C" w:rsidRPr="00DB1C0E" w:rsidRDefault="00820E2C" w:rsidP="00820E2C">
      <w:pPr>
        <w:pStyle w:val="aa"/>
        <w:rPr>
          <w:sz w:val="18"/>
          <w:szCs w:val="18"/>
        </w:rPr>
      </w:pPr>
      <w:r w:rsidRPr="00DB1C0E">
        <w:rPr>
          <w:sz w:val="18"/>
          <w:szCs w:val="18"/>
        </w:rPr>
        <w:t>Дата           ___________________________________________</w:t>
      </w:r>
    </w:p>
    <w:p w:rsidR="00820E2C" w:rsidRPr="00DB1C0E" w:rsidRDefault="00820E2C" w:rsidP="00820E2C">
      <w:pPr>
        <w:pStyle w:val="aa"/>
        <w:rPr>
          <w:sz w:val="18"/>
          <w:szCs w:val="18"/>
        </w:rPr>
      </w:pPr>
      <w:r w:rsidRPr="00DB1C0E">
        <w:rPr>
          <w:sz w:val="18"/>
          <w:szCs w:val="18"/>
        </w:rPr>
        <w:t>Подпись, печать_______________________________________</w:t>
      </w:r>
    </w:p>
    <w:p w:rsidR="00820E2C" w:rsidRPr="00176ACB" w:rsidRDefault="00820E2C" w:rsidP="00820E2C">
      <w:pPr>
        <w:rPr>
          <w:b/>
          <w:sz w:val="18"/>
          <w:szCs w:val="18"/>
        </w:rPr>
      </w:pPr>
      <w:r w:rsidRPr="005510D1">
        <w:rPr>
          <w:sz w:val="18"/>
          <w:szCs w:val="18"/>
        </w:rPr>
        <w:br w:type="page"/>
      </w:r>
      <w:bookmarkStart w:id="15" w:name="_Toc330557851"/>
      <w:r>
        <w:rPr>
          <w:sz w:val="18"/>
          <w:szCs w:val="18"/>
        </w:rPr>
        <w:lastRenderedPageBreak/>
        <w:t xml:space="preserve">                                                                                     </w:t>
      </w:r>
      <w:r w:rsidRPr="00B90E5E">
        <w:rPr>
          <w:b/>
          <w:sz w:val="18"/>
          <w:szCs w:val="18"/>
        </w:rPr>
        <w:t>1.3</w:t>
      </w:r>
      <w:r>
        <w:rPr>
          <w:sz w:val="18"/>
          <w:szCs w:val="18"/>
        </w:rPr>
        <w:t xml:space="preserve"> </w:t>
      </w:r>
      <w:r w:rsidRPr="00176ACB">
        <w:rPr>
          <w:b/>
          <w:sz w:val="18"/>
          <w:szCs w:val="18"/>
        </w:rPr>
        <w:t>Краткая анкета контрагента</w:t>
      </w:r>
    </w:p>
    <w:p w:rsidR="00820E2C" w:rsidRPr="005510D1" w:rsidRDefault="00820E2C" w:rsidP="00820E2C">
      <w:pPr>
        <w:pStyle w:val="aa"/>
        <w:jc w:val="center"/>
        <w:rPr>
          <w:b/>
          <w:sz w:val="18"/>
          <w:szCs w:val="18"/>
        </w:rPr>
      </w:pPr>
      <w:r w:rsidRPr="005510D1">
        <w:rPr>
          <w:b/>
          <w:sz w:val="18"/>
          <w:szCs w:val="18"/>
        </w:rPr>
        <w:t>Анкета для контрагентов, связь которых с государством следует из их правового статуса или организационно-правовой формы</w:t>
      </w:r>
      <w:bookmarkEnd w:id="15"/>
    </w:p>
    <w:p w:rsidR="00820E2C" w:rsidRDefault="00820E2C" w:rsidP="00820E2C">
      <w:pPr>
        <w:pStyle w:val="aa"/>
        <w:rPr>
          <w:rFonts w:eastAsia="SimSun"/>
          <w:b/>
          <w:sz w:val="18"/>
          <w:szCs w:val="18"/>
        </w:rPr>
      </w:pPr>
    </w:p>
    <w:p w:rsidR="00820E2C" w:rsidRPr="005510D1" w:rsidRDefault="00820E2C" w:rsidP="00820E2C">
      <w:pPr>
        <w:pStyle w:val="aa"/>
        <w:rPr>
          <w:rFonts w:eastAsia="SimSun"/>
          <w:b/>
          <w:sz w:val="18"/>
          <w:szCs w:val="18"/>
        </w:rPr>
      </w:pPr>
      <w:r w:rsidRPr="005510D1">
        <w:rPr>
          <w:rFonts w:eastAsia="SimSun"/>
          <w:b/>
          <w:sz w:val="18"/>
          <w:szCs w:val="18"/>
        </w:rPr>
        <w:t>В целях обеспечения основополагающих принципов и требований противодействия коррупции О</w:t>
      </w:r>
      <w:r>
        <w:rPr>
          <w:rFonts w:eastAsia="SimSun"/>
          <w:b/>
          <w:sz w:val="18"/>
          <w:szCs w:val="18"/>
        </w:rPr>
        <w:t>О</w:t>
      </w:r>
      <w:r w:rsidRPr="005510D1">
        <w:rPr>
          <w:rFonts w:eastAsia="SimSun"/>
          <w:b/>
          <w:sz w:val="18"/>
          <w:szCs w:val="18"/>
        </w:rPr>
        <w:t>О «КАМАЗ</w:t>
      </w:r>
      <w:r>
        <w:rPr>
          <w:rFonts w:eastAsia="SimSun"/>
          <w:b/>
          <w:sz w:val="18"/>
          <w:szCs w:val="18"/>
        </w:rPr>
        <w:t>-Энерго</w:t>
      </w:r>
      <w:r w:rsidRPr="005510D1">
        <w:rPr>
          <w:rFonts w:eastAsia="SimSun"/>
          <w:b/>
          <w:sz w:val="18"/>
          <w:szCs w:val="18"/>
        </w:rPr>
        <w:t>»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820E2C" w:rsidRPr="00DF11EF" w:rsidRDefault="00820E2C" w:rsidP="00820E2C">
      <w:pPr>
        <w:pStyle w:val="aa"/>
        <w:rPr>
          <w:sz w:val="18"/>
          <w:szCs w:val="18"/>
        </w:rPr>
      </w:pPr>
    </w:p>
    <w:p w:rsidR="00820E2C" w:rsidRPr="00DF11EF" w:rsidRDefault="00820E2C" w:rsidP="00820E2C">
      <w:pPr>
        <w:pStyle w:val="aa"/>
        <w:rPr>
          <w:sz w:val="18"/>
          <w:szCs w:val="18"/>
        </w:rPr>
      </w:pPr>
      <w:r w:rsidRPr="00DF11EF">
        <w:rPr>
          <w:sz w:val="18"/>
          <w:szCs w:val="18"/>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820E2C" w:rsidRPr="00DF11EF" w:rsidRDefault="00820E2C" w:rsidP="00820E2C">
      <w:pPr>
        <w:pStyle w:val="aa"/>
        <w:rPr>
          <w:sz w:val="18"/>
          <w:szCs w:val="18"/>
        </w:rPr>
      </w:pPr>
      <w:r w:rsidRPr="00DF11EF">
        <w:rPr>
          <w:sz w:val="18"/>
          <w:szCs w:val="18"/>
        </w:rPr>
        <w:t>Допустимо предоставлять ссылку на общедоступный источник информации, где имеются данные по запрашиваемым вопросам в полном объеме.</w:t>
      </w:r>
    </w:p>
    <w:p w:rsidR="00820E2C" w:rsidRPr="00DF11EF" w:rsidRDefault="00820E2C" w:rsidP="00820E2C">
      <w:pPr>
        <w:pStyle w:val="aa"/>
        <w:rPr>
          <w:sz w:val="18"/>
          <w:szCs w:val="18"/>
        </w:rPr>
      </w:pPr>
      <w:r w:rsidRPr="00DF11EF">
        <w:rPr>
          <w:sz w:val="18"/>
          <w:szCs w:val="18"/>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w:t>
      </w:r>
      <w:r>
        <w:rPr>
          <w:sz w:val="18"/>
          <w:szCs w:val="18"/>
        </w:rPr>
        <w:t>О</w:t>
      </w:r>
      <w:r w:rsidRPr="00DF11EF">
        <w:rPr>
          <w:sz w:val="18"/>
          <w:szCs w:val="18"/>
        </w:rPr>
        <w:t>О «КАМАЗ</w:t>
      </w:r>
      <w:r>
        <w:rPr>
          <w:sz w:val="18"/>
          <w:szCs w:val="18"/>
        </w:rPr>
        <w:t>-Энерго</w:t>
      </w:r>
      <w:r w:rsidRPr="00DF11EF">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
        <w:gridCol w:w="5855"/>
        <w:gridCol w:w="3955"/>
      </w:tblGrid>
      <w:tr w:rsidR="00820E2C" w:rsidRPr="00DF11EF" w:rsidTr="00481F33">
        <w:trPr>
          <w:trHeight w:val="419"/>
        </w:trPr>
        <w:tc>
          <w:tcPr>
            <w:tcW w:w="228" w:type="pct"/>
            <w:vAlign w:val="center"/>
          </w:tcPr>
          <w:p w:rsidR="00820E2C" w:rsidRPr="00DF11EF" w:rsidRDefault="00820E2C" w:rsidP="00481F33">
            <w:pPr>
              <w:pStyle w:val="aa"/>
              <w:rPr>
                <w:sz w:val="18"/>
                <w:szCs w:val="18"/>
              </w:rPr>
            </w:pPr>
            <w:r w:rsidRPr="00DF11EF">
              <w:rPr>
                <w:sz w:val="18"/>
                <w:szCs w:val="18"/>
              </w:rPr>
              <w:t>1.</w:t>
            </w:r>
          </w:p>
        </w:tc>
        <w:tc>
          <w:tcPr>
            <w:tcW w:w="2848" w:type="pct"/>
            <w:vAlign w:val="center"/>
          </w:tcPr>
          <w:p w:rsidR="00820E2C" w:rsidRPr="00DF11EF" w:rsidRDefault="00820E2C" w:rsidP="00481F33">
            <w:pPr>
              <w:pStyle w:val="aa"/>
              <w:rPr>
                <w:sz w:val="18"/>
                <w:szCs w:val="18"/>
              </w:rPr>
            </w:pPr>
            <w:r w:rsidRPr="00DF11EF">
              <w:rPr>
                <w:sz w:val="18"/>
                <w:szCs w:val="18"/>
              </w:rPr>
              <w:t xml:space="preserve">Полное наименование лица </w:t>
            </w:r>
          </w:p>
        </w:tc>
        <w:tc>
          <w:tcPr>
            <w:tcW w:w="1924" w:type="pct"/>
            <w:vAlign w:val="center"/>
          </w:tcPr>
          <w:p w:rsidR="00820E2C" w:rsidRPr="00DF11EF" w:rsidRDefault="00820E2C" w:rsidP="00481F33">
            <w:pPr>
              <w:pStyle w:val="aa"/>
              <w:rPr>
                <w:sz w:val="18"/>
                <w:szCs w:val="18"/>
              </w:rPr>
            </w:pPr>
          </w:p>
        </w:tc>
      </w:tr>
      <w:tr w:rsidR="00820E2C" w:rsidRPr="00DF11EF" w:rsidTr="00481F33">
        <w:trPr>
          <w:trHeight w:val="416"/>
        </w:trPr>
        <w:tc>
          <w:tcPr>
            <w:tcW w:w="228" w:type="pct"/>
            <w:vAlign w:val="center"/>
          </w:tcPr>
          <w:p w:rsidR="00820E2C" w:rsidRPr="00DF11EF" w:rsidRDefault="00820E2C" w:rsidP="00481F33">
            <w:pPr>
              <w:pStyle w:val="aa"/>
              <w:rPr>
                <w:sz w:val="18"/>
                <w:szCs w:val="18"/>
              </w:rPr>
            </w:pPr>
            <w:r w:rsidRPr="00DF11EF">
              <w:rPr>
                <w:sz w:val="18"/>
                <w:szCs w:val="18"/>
              </w:rPr>
              <w:t>2.</w:t>
            </w:r>
          </w:p>
        </w:tc>
        <w:tc>
          <w:tcPr>
            <w:tcW w:w="2848" w:type="pct"/>
            <w:vAlign w:val="center"/>
          </w:tcPr>
          <w:p w:rsidR="00820E2C" w:rsidRPr="00DF11EF" w:rsidRDefault="00820E2C" w:rsidP="00481F33">
            <w:pPr>
              <w:pStyle w:val="aa"/>
              <w:rPr>
                <w:sz w:val="18"/>
                <w:szCs w:val="18"/>
              </w:rPr>
            </w:pPr>
            <w:r w:rsidRPr="00DF11EF">
              <w:rPr>
                <w:sz w:val="18"/>
                <w:szCs w:val="18"/>
              </w:rPr>
              <w:t>Сокращенное наименование лица</w:t>
            </w:r>
          </w:p>
        </w:tc>
        <w:tc>
          <w:tcPr>
            <w:tcW w:w="1924" w:type="pct"/>
            <w:vAlign w:val="center"/>
          </w:tcPr>
          <w:p w:rsidR="00820E2C" w:rsidRPr="00DF11EF" w:rsidRDefault="00820E2C" w:rsidP="00481F33">
            <w:pPr>
              <w:pStyle w:val="aa"/>
              <w:rPr>
                <w:sz w:val="18"/>
                <w:szCs w:val="18"/>
              </w:rPr>
            </w:pPr>
          </w:p>
        </w:tc>
      </w:tr>
      <w:tr w:rsidR="00820E2C" w:rsidRPr="00DF11EF" w:rsidTr="00481F33">
        <w:trPr>
          <w:trHeight w:val="402"/>
        </w:trPr>
        <w:tc>
          <w:tcPr>
            <w:tcW w:w="228" w:type="pct"/>
            <w:vAlign w:val="center"/>
          </w:tcPr>
          <w:p w:rsidR="00820E2C" w:rsidRPr="00DF11EF" w:rsidRDefault="00820E2C" w:rsidP="00481F33">
            <w:pPr>
              <w:pStyle w:val="aa"/>
              <w:rPr>
                <w:sz w:val="18"/>
                <w:szCs w:val="18"/>
              </w:rPr>
            </w:pPr>
            <w:r w:rsidRPr="00DF11EF">
              <w:rPr>
                <w:sz w:val="18"/>
                <w:szCs w:val="18"/>
              </w:rPr>
              <w:t>3.</w:t>
            </w:r>
          </w:p>
        </w:tc>
        <w:tc>
          <w:tcPr>
            <w:tcW w:w="2848" w:type="pct"/>
            <w:vAlign w:val="center"/>
          </w:tcPr>
          <w:p w:rsidR="00820E2C" w:rsidRPr="00DF11EF" w:rsidRDefault="00820E2C" w:rsidP="00481F33">
            <w:pPr>
              <w:pStyle w:val="aa"/>
              <w:rPr>
                <w:sz w:val="18"/>
                <w:szCs w:val="18"/>
              </w:rPr>
            </w:pPr>
            <w:r w:rsidRPr="00DF11EF">
              <w:rPr>
                <w:sz w:val="18"/>
                <w:szCs w:val="18"/>
              </w:rPr>
              <w:t>Юридический адрес</w:t>
            </w:r>
          </w:p>
        </w:tc>
        <w:tc>
          <w:tcPr>
            <w:tcW w:w="1924" w:type="pct"/>
            <w:vAlign w:val="center"/>
          </w:tcPr>
          <w:p w:rsidR="00820E2C" w:rsidRPr="00DF11EF" w:rsidRDefault="00820E2C" w:rsidP="00481F33">
            <w:pPr>
              <w:pStyle w:val="aa"/>
              <w:rPr>
                <w:sz w:val="18"/>
                <w:szCs w:val="18"/>
              </w:rPr>
            </w:pPr>
          </w:p>
        </w:tc>
      </w:tr>
      <w:tr w:rsidR="00820E2C" w:rsidRPr="000754A7" w:rsidTr="00481F33">
        <w:trPr>
          <w:trHeight w:val="432"/>
        </w:trPr>
        <w:tc>
          <w:tcPr>
            <w:tcW w:w="228" w:type="pct"/>
            <w:vAlign w:val="center"/>
          </w:tcPr>
          <w:p w:rsidR="00820E2C" w:rsidRPr="00DF11EF" w:rsidRDefault="00820E2C" w:rsidP="00481F33">
            <w:pPr>
              <w:pStyle w:val="aa"/>
              <w:rPr>
                <w:sz w:val="18"/>
                <w:szCs w:val="18"/>
              </w:rPr>
            </w:pPr>
            <w:r w:rsidRPr="00DF11EF">
              <w:rPr>
                <w:sz w:val="18"/>
                <w:szCs w:val="18"/>
              </w:rPr>
              <w:t>4.</w:t>
            </w:r>
          </w:p>
        </w:tc>
        <w:tc>
          <w:tcPr>
            <w:tcW w:w="2848" w:type="pct"/>
            <w:vAlign w:val="center"/>
          </w:tcPr>
          <w:p w:rsidR="00820E2C" w:rsidRPr="00DF11EF" w:rsidRDefault="00820E2C" w:rsidP="00481F33">
            <w:pPr>
              <w:pStyle w:val="aa"/>
              <w:rPr>
                <w:sz w:val="18"/>
                <w:szCs w:val="18"/>
              </w:rPr>
            </w:pPr>
            <w:r w:rsidRPr="00DF11EF">
              <w:rPr>
                <w:sz w:val="18"/>
                <w:szCs w:val="18"/>
              </w:rPr>
              <w:t xml:space="preserve">Фактический адрес, по которому осуществляется деятельность (если отличается от </w:t>
            </w:r>
            <w:proofErr w:type="gramStart"/>
            <w:r w:rsidRPr="00DF11EF">
              <w:rPr>
                <w:sz w:val="18"/>
                <w:szCs w:val="18"/>
              </w:rPr>
              <w:t>юридического</w:t>
            </w:r>
            <w:proofErr w:type="gramEnd"/>
            <w:r w:rsidRPr="00DF11EF">
              <w:rPr>
                <w:sz w:val="18"/>
                <w:szCs w:val="18"/>
              </w:rPr>
              <w:t>)</w:t>
            </w:r>
          </w:p>
        </w:tc>
        <w:tc>
          <w:tcPr>
            <w:tcW w:w="1924" w:type="pct"/>
            <w:vAlign w:val="center"/>
          </w:tcPr>
          <w:p w:rsidR="00820E2C" w:rsidRPr="00DF11EF" w:rsidRDefault="00820E2C" w:rsidP="00481F33">
            <w:pPr>
              <w:pStyle w:val="aa"/>
              <w:rPr>
                <w:sz w:val="18"/>
                <w:szCs w:val="18"/>
              </w:rPr>
            </w:pPr>
          </w:p>
        </w:tc>
      </w:tr>
      <w:tr w:rsidR="00820E2C" w:rsidRPr="00DF11EF" w:rsidTr="00481F33">
        <w:trPr>
          <w:trHeight w:val="409"/>
        </w:trPr>
        <w:tc>
          <w:tcPr>
            <w:tcW w:w="228" w:type="pct"/>
            <w:vAlign w:val="center"/>
          </w:tcPr>
          <w:p w:rsidR="00820E2C" w:rsidRPr="00DF11EF" w:rsidRDefault="00820E2C" w:rsidP="00481F33">
            <w:pPr>
              <w:pStyle w:val="aa"/>
              <w:rPr>
                <w:sz w:val="18"/>
                <w:szCs w:val="18"/>
              </w:rPr>
            </w:pPr>
            <w:r w:rsidRPr="00DF11EF">
              <w:rPr>
                <w:sz w:val="18"/>
                <w:szCs w:val="18"/>
              </w:rPr>
              <w:t>5.</w:t>
            </w:r>
          </w:p>
        </w:tc>
        <w:tc>
          <w:tcPr>
            <w:tcW w:w="2848" w:type="pct"/>
            <w:vAlign w:val="center"/>
          </w:tcPr>
          <w:p w:rsidR="00820E2C" w:rsidRPr="00DF11EF" w:rsidRDefault="00820E2C" w:rsidP="00481F33">
            <w:pPr>
              <w:pStyle w:val="aa"/>
              <w:rPr>
                <w:sz w:val="18"/>
                <w:szCs w:val="18"/>
              </w:rPr>
            </w:pPr>
            <w:r w:rsidRPr="00DF11EF">
              <w:rPr>
                <w:sz w:val="18"/>
                <w:szCs w:val="18"/>
              </w:rPr>
              <w:t>Телефон/Факс</w:t>
            </w:r>
          </w:p>
        </w:tc>
        <w:tc>
          <w:tcPr>
            <w:tcW w:w="1924" w:type="pct"/>
            <w:vAlign w:val="center"/>
          </w:tcPr>
          <w:p w:rsidR="00820E2C" w:rsidRPr="00DF11EF" w:rsidRDefault="00820E2C" w:rsidP="00481F33">
            <w:pPr>
              <w:pStyle w:val="aa"/>
              <w:rPr>
                <w:sz w:val="18"/>
                <w:szCs w:val="18"/>
              </w:rPr>
            </w:pPr>
          </w:p>
        </w:tc>
      </w:tr>
      <w:tr w:rsidR="00820E2C" w:rsidRPr="000754A7" w:rsidTr="00481F33">
        <w:trPr>
          <w:trHeight w:val="415"/>
        </w:trPr>
        <w:tc>
          <w:tcPr>
            <w:tcW w:w="228" w:type="pct"/>
            <w:vAlign w:val="center"/>
          </w:tcPr>
          <w:p w:rsidR="00820E2C" w:rsidRPr="00DF11EF" w:rsidRDefault="00820E2C" w:rsidP="00481F33">
            <w:pPr>
              <w:pStyle w:val="aa"/>
              <w:rPr>
                <w:sz w:val="18"/>
                <w:szCs w:val="18"/>
              </w:rPr>
            </w:pPr>
            <w:r w:rsidRPr="00DF11EF">
              <w:rPr>
                <w:sz w:val="18"/>
                <w:szCs w:val="18"/>
              </w:rPr>
              <w:t>6.</w:t>
            </w:r>
          </w:p>
        </w:tc>
        <w:tc>
          <w:tcPr>
            <w:tcW w:w="2848" w:type="pct"/>
            <w:vAlign w:val="center"/>
          </w:tcPr>
          <w:p w:rsidR="00820E2C" w:rsidRPr="00DF11EF" w:rsidRDefault="00820E2C" w:rsidP="00481F33">
            <w:pPr>
              <w:pStyle w:val="aa"/>
              <w:rPr>
                <w:sz w:val="18"/>
                <w:szCs w:val="18"/>
              </w:rPr>
            </w:pPr>
            <w:r w:rsidRPr="00DF11EF">
              <w:rPr>
                <w:sz w:val="18"/>
                <w:szCs w:val="18"/>
              </w:rPr>
              <w:t>Адрес официального сайта Компании в Интернет</w:t>
            </w:r>
          </w:p>
        </w:tc>
        <w:tc>
          <w:tcPr>
            <w:tcW w:w="1924" w:type="pct"/>
            <w:vAlign w:val="center"/>
          </w:tcPr>
          <w:p w:rsidR="00820E2C" w:rsidRPr="00DF11EF" w:rsidRDefault="00820E2C" w:rsidP="00481F33">
            <w:pPr>
              <w:pStyle w:val="aa"/>
              <w:rPr>
                <w:sz w:val="18"/>
                <w:szCs w:val="18"/>
              </w:rPr>
            </w:pPr>
          </w:p>
        </w:tc>
      </w:tr>
      <w:tr w:rsidR="00820E2C" w:rsidRPr="000754A7" w:rsidTr="00481F33">
        <w:trPr>
          <w:trHeight w:val="353"/>
        </w:trPr>
        <w:tc>
          <w:tcPr>
            <w:tcW w:w="228" w:type="pct"/>
            <w:vAlign w:val="center"/>
          </w:tcPr>
          <w:p w:rsidR="00820E2C" w:rsidRPr="00DF11EF" w:rsidRDefault="00820E2C" w:rsidP="00481F33">
            <w:pPr>
              <w:pStyle w:val="aa"/>
              <w:rPr>
                <w:sz w:val="18"/>
                <w:szCs w:val="18"/>
              </w:rPr>
            </w:pPr>
            <w:r w:rsidRPr="00DF11EF">
              <w:rPr>
                <w:sz w:val="18"/>
                <w:szCs w:val="18"/>
              </w:rPr>
              <w:t>7.</w:t>
            </w:r>
          </w:p>
        </w:tc>
        <w:tc>
          <w:tcPr>
            <w:tcW w:w="2848" w:type="pct"/>
            <w:vAlign w:val="center"/>
          </w:tcPr>
          <w:p w:rsidR="00820E2C" w:rsidRPr="00DF11EF" w:rsidRDefault="00820E2C" w:rsidP="00481F33">
            <w:pPr>
              <w:pStyle w:val="aa"/>
              <w:rPr>
                <w:sz w:val="18"/>
                <w:szCs w:val="18"/>
              </w:rPr>
            </w:pPr>
            <w:r w:rsidRPr="00DF11EF">
              <w:rPr>
                <w:sz w:val="18"/>
                <w:szCs w:val="18"/>
              </w:rPr>
              <w:t>ФИО, должность, телефон, адрес электронной почты контактного лица, ответственного за работу с О</w:t>
            </w:r>
            <w:r>
              <w:rPr>
                <w:sz w:val="18"/>
                <w:szCs w:val="18"/>
              </w:rPr>
              <w:t>О</w:t>
            </w:r>
            <w:r w:rsidRPr="00DF11EF">
              <w:rPr>
                <w:sz w:val="18"/>
                <w:szCs w:val="18"/>
              </w:rPr>
              <w:t>О «КАМАЗ</w:t>
            </w:r>
            <w:r>
              <w:rPr>
                <w:sz w:val="18"/>
                <w:szCs w:val="18"/>
              </w:rPr>
              <w:t>-Энерго</w:t>
            </w:r>
            <w:r w:rsidRPr="00DF11EF">
              <w:rPr>
                <w:sz w:val="18"/>
                <w:szCs w:val="18"/>
              </w:rPr>
              <w:t>»</w:t>
            </w:r>
          </w:p>
        </w:tc>
        <w:tc>
          <w:tcPr>
            <w:tcW w:w="1924" w:type="pct"/>
            <w:vAlign w:val="center"/>
          </w:tcPr>
          <w:p w:rsidR="00820E2C" w:rsidRPr="00DF11EF" w:rsidRDefault="00820E2C" w:rsidP="00481F33">
            <w:pPr>
              <w:pStyle w:val="aa"/>
              <w:rPr>
                <w:sz w:val="18"/>
                <w:szCs w:val="18"/>
              </w:rPr>
            </w:pPr>
          </w:p>
        </w:tc>
      </w:tr>
      <w:tr w:rsidR="00820E2C" w:rsidRPr="00DF11EF" w:rsidTr="00481F33">
        <w:trPr>
          <w:trHeight w:val="423"/>
        </w:trPr>
        <w:tc>
          <w:tcPr>
            <w:tcW w:w="228" w:type="pct"/>
            <w:vAlign w:val="center"/>
          </w:tcPr>
          <w:p w:rsidR="00820E2C" w:rsidRPr="00DF11EF" w:rsidRDefault="00820E2C" w:rsidP="00481F33">
            <w:pPr>
              <w:pStyle w:val="aa"/>
              <w:rPr>
                <w:sz w:val="18"/>
                <w:szCs w:val="18"/>
              </w:rPr>
            </w:pPr>
            <w:r w:rsidRPr="00DF11EF">
              <w:rPr>
                <w:sz w:val="18"/>
                <w:szCs w:val="18"/>
              </w:rPr>
              <w:t>8.</w:t>
            </w:r>
          </w:p>
        </w:tc>
        <w:tc>
          <w:tcPr>
            <w:tcW w:w="2848" w:type="pct"/>
            <w:vAlign w:val="center"/>
          </w:tcPr>
          <w:p w:rsidR="00820E2C" w:rsidRPr="00DF11EF" w:rsidRDefault="00820E2C" w:rsidP="00481F33">
            <w:pPr>
              <w:pStyle w:val="aa"/>
              <w:rPr>
                <w:sz w:val="18"/>
                <w:szCs w:val="18"/>
              </w:rPr>
            </w:pPr>
            <w:r w:rsidRPr="00DF11EF">
              <w:rPr>
                <w:sz w:val="18"/>
                <w:szCs w:val="18"/>
              </w:rPr>
              <w:t>Идентификационный номер налогоплательщика (ИНН)</w:t>
            </w:r>
          </w:p>
        </w:tc>
        <w:tc>
          <w:tcPr>
            <w:tcW w:w="1924" w:type="pct"/>
            <w:vAlign w:val="center"/>
          </w:tcPr>
          <w:p w:rsidR="00820E2C" w:rsidRPr="00DF11EF" w:rsidRDefault="00820E2C" w:rsidP="00481F33">
            <w:pPr>
              <w:pStyle w:val="aa"/>
              <w:rPr>
                <w:sz w:val="18"/>
                <w:szCs w:val="18"/>
              </w:rPr>
            </w:pPr>
          </w:p>
        </w:tc>
      </w:tr>
      <w:tr w:rsidR="00820E2C" w:rsidRPr="000754A7" w:rsidTr="00481F33">
        <w:trPr>
          <w:trHeight w:val="425"/>
        </w:trPr>
        <w:tc>
          <w:tcPr>
            <w:tcW w:w="228" w:type="pct"/>
            <w:vAlign w:val="center"/>
          </w:tcPr>
          <w:p w:rsidR="00820E2C" w:rsidRPr="00DF11EF" w:rsidRDefault="00820E2C" w:rsidP="00481F33">
            <w:pPr>
              <w:pStyle w:val="aa"/>
              <w:rPr>
                <w:sz w:val="18"/>
                <w:szCs w:val="18"/>
              </w:rPr>
            </w:pPr>
            <w:r w:rsidRPr="00DF11EF">
              <w:rPr>
                <w:sz w:val="18"/>
                <w:szCs w:val="18"/>
              </w:rPr>
              <w:t>9.</w:t>
            </w:r>
          </w:p>
        </w:tc>
        <w:tc>
          <w:tcPr>
            <w:tcW w:w="2848" w:type="pct"/>
            <w:vAlign w:val="center"/>
          </w:tcPr>
          <w:p w:rsidR="00820E2C" w:rsidRPr="00DF11EF" w:rsidRDefault="00820E2C" w:rsidP="00481F33">
            <w:pPr>
              <w:pStyle w:val="aa"/>
              <w:rPr>
                <w:sz w:val="18"/>
                <w:szCs w:val="18"/>
              </w:rPr>
            </w:pPr>
            <w:r w:rsidRPr="00DF11EF">
              <w:rPr>
                <w:sz w:val="18"/>
                <w:szCs w:val="18"/>
              </w:rPr>
              <w:t xml:space="preserve">ФИО единоличного исполнительного органа, должность </w:t>
            </w:r>
          </w:p>
        </w:tc>
        <w:tc>
          <w:tcPr>
            <w:tcW w:w="1924" w:type="pct"/>
            <w:vAlign w:val="center"/>
          </w:tcPr>
          <w:p w:rsidR="00820E2C" w:rsidRPr="00DF11EF" w:rsidRDefault="00820E2C" w:rsidP="00481F33">
            <w:pPr>
              <w:pStyle w:val="aa"/>
              <w:rPr>
                <w:sz w:val="18"/>
                <w:szCs w:val="18"/>
              </w:rPr>
            </w:pPr>
          </w:p>
        </w:tc>
      </w:tr>
      <w:tr w:rsidR="00820E2C" w:rsidRPr="000754A7" w:rsidTr="00481F33">
        <w:trPr>
          <w:trHeight w:val="403"/>
        </w:trPr>
        <w:tc>
          <w:tcPr>
            <w:tcW w:w="228" w:type="pct"/>
            <w:vAlign w:val="center"/>
          </w:tcPr>
          <w:p w:rsidR="00820E2C" w:rsidRPr="00DF11EF" w:rsidRDefault="00820E2C" w:rsidP="00481F33">
            <w:pPr>
              <w:pStyle w:val="aa"/>
              <w:rPr>
                <w:sz w:val="18"/>
                <w:szCs w:val="18"/>
              </w:rPr>
            </w:pPr>
            <w:r w:rsidRPr="00DF11EF">
              <w:rPr>
                <w:sz w:val="18"/>
                <w:szCs w:val="18"/>
              </w:rPr>
              <w:t>10.</w:t>
            </w:r>
          </w:p>
        </w:tc>
        <w:tc>
          <w:tcPr>
            <w:tcW w:w="2848" w:type="pct"/>
            <w:vAlign w:val="center"/>
          </w:tcPr>
          <w:p w:rsidR="00820E2C" w:rsidRPr="00DF11EF" w:rsidRDefault="00820E2C" w:rsidP="00481F33">
            <w:pPr>
              <w:pStyle w:val="aa"/>
              <w:rPr>
                <w:sz w:val="18"/>
                <w:szCs w:val="18"/>
              </w:rPr>
            </w:pPr>
            <w:r w:rsidRPr="00DF11EF">
              <w:rPr>
                <w:sz w:val="18"/>
                <w:szCs w:val="18"/>
              </w:rPr>
              <w:t>ФИО и ИНН главного бухгалтера компании</w:t>
            </w:r>
          </w:p>
        </w:tc>
        <w:tc>
          <w:tcPr>
            <w:tcW w:w="1924" w:type="pct"/>
            <w:vAlign w:val="center"/>
          </w:tcPr>
          <w:p w:rsidR="00820E2C" w:rsidRPr="00DF11EF" w:rsidRDefault="00820E2C" w:rsidP="00481F33">
            <w:pPr>
              <w:pStyle w:val="aa"/>
              <w:rPr>
                <w:sz w:val="18"/>
                <w:szCs w:val="18"/>
              </w:rPr>
            </w:pPr>
          </w:p>
        </w:tc>
      </w:tr>
      <w:tr w:rsidR="00820E2C" w:rsidRPr="000754A7" w:rsidTr="00481F33">
        <w:tc>
          <w:tcPr>
            <w:tcW w:w="228" w:type="pct"/>
            <w:vAlign w:val="center"/>
          </w:tcPr>
          <w:p w:rsidR="00820E2C" w:rsidRPr="00DF11EF" w:rsidRDefault="00820E2C" w:rsidP="00481F33">
            <w:pPr>
              <w:pStyle w:val="aa"/>
              <w:rPr>
                <w:sz w:val="18"/>
                <w:szCs w:val="18"/>
              </w:rPr>
            </w:pPr>
            <w:r w:rsidRPr="00DF11EF">
              <w:rPr>
                <w:sz w:val="18"/>
                <w:szCs w:val="18"/>
              </w:rPr>
              <w:t>11.</w:t>
            </w:r>
          </w:p>
        </w:tc>
        <w:tc>
          <w:tcPr>
            <w:tcW w:w="2848" w:type="pct"/>
            <w:vAlign w:val="center"/>
          </w:tcPr>
          <w:p w:rsidR="00820E2C" w:rsidRPr="00DF11EF" w:rsidRDefault="00820E2C" w:rsidP="00481F33">
            <w:pPr>
              <w:pStyle w:val="aa"/>
              <w:rPr>
                <w:sz w:val="18"/>
                <w:szCs w:val="18"/>
              </w:rPr>
            </w:pPr>
            <w:r w:rsidRPr="00DF11EF">
              <w:rPr>
                <w:sz w:val="18"/>
                <w:szCs w:val="18"/>
              </w:rPr>
              <w:t>Планируется ли привлечение субподрядчиков для выполнения обязательств по договору или перепродажа продукции О</w:t>
            </w:r>
            <w:r>
              <w:rPr>
                <w:sz w:val="18"/>
                <w:szCs w:val="18"/>
              </w:rPr>
              <w:t>О</w:t>
            </w:r>
            <w:r w:rsidRPr="00DF11EF">
              <w:rPr>
                <w:sz w:val="18"/>
                <w:szCs w:val="18"/>
              </w:rPr>
              <w:t>О «КАМАЗ</w:t>
            </w:r>
            <w:r>
              <w:rPr>
                <w:sz w:val="18"/>
                <w:szCs w:val="18"/>
              </w:rPr>
              <w:t>-Энерго</w:t>
            </w:r>
            <w:r w:rsidRPr="00DF11EF">
              <w:rPr>
                <w:sz w:val="18"/>
                <w:szCs w:val="18"/>
              </w:rPr>
              <w:t>» посредникам и/или конечным потребителям или перепродажа чьей-либо продукции О</w:t>
            </w:r>
            <w:r>
              <w:rPr>
                <w:sz w:val="18"/>
                <w:szCs w:val="18"/>
              </w:rPr>
              <w:t>О</w:t>
            </w:r>
            <w:r w:rsidRPr="00DF11EF">
              <w:rPr>
                <w:sz w:val="18"/>
                <w:szCs w:val="18"/>
              </w:rPr>
              <w:t>О «КАМАЗ</w:t>
            </w:r>
            <w:r>
              <w:rPr>
                <w:sz w:val="18"/>
                <w:szCs w:val="18"/>
              </w:rPr>
              <w:t>-Энерго</w:t>
            </w:r>
            <w:r w:rsidRPr="00DF11EF">
              <w:rPr>
                <w:sz w:val="18"/>
                <w:szCs w:val="18"/>
              </w:rPr>
              <w:t xml:space="preserve">»? </w:t>
            </w:r>
          </w:p>
        </w:tc>
        <w:tc>
          <w:tcPr>
            <w:tcW w:w="1924" w:type="pct"/>
            <w:vAlign w:val="center"/>
          </w:tcPr>
          <w:p w:rsidR="00820E2C" w:rsidRPr="00DF11EF" w:rsidRDefault="00820E2C" w:rsidP="00481F33">
            <w:pPr>
              <w:pStyle w:val="aa"/>
              <w:rPr>
                <w:sz w:val="18"/>
                <w:szCs w:val="18"/>
              </w:rPr>
            </w:pPr>
          </w:p>
        </w:tc>
      </w:tr>
      <w:tr w:rsidR="00820E2C" w:rsidRPr="000754A7" w:rsidTr="00481F33">
        <w:tc>
          <w:tcPr>
            <w:tcW w:w="228" w:type="pct"/>
            <w:vAlign w:val="center"/>
          </w:tcPr>
          <w:p w:rsidR="00820E2C" w:rsidRPr="00DF11EF" w:rsidRDefault="00820E2C" w:rsidP="00481F33">
            <w:pPr>
              <w:pStyle w:val="aa"/>
              <w:rPr>
                <w:sz w:val="18"/>
                <w:szCs w:val="18"/>
              </w:rPr>
            </w:pPr>
            <w:r w:rsidRPr="00DF11EF">
              <w:rPr>
                <w:sz w:val="18"/>
                <w:szCs w:val="18"/>
              </w:rPr>
              <w:t>12.</w:t>
            </w:r>
          </w:p>
        </w:tc>
        <w:tc>
          <w:tcPr>
            <w:tcW w:w="2848" w:type="pct"/>
            <w:vAlign w:val="center"/>
          </w:tcPr>
          <w:p w:rsidR="00820E2C" w:rsidRPr="00DF11EF" w:rsidRDefault="00820E2C" w:rsidP="00481F33">
            <w:pPr>
              <w:pStyle w:val="aa"/>
              <w:rPr>
                <w:i/>
                <w:sz w:val="18"/>
                <w:szCs w:val="18"/>
              </w:rPr>
            </w:pPr>
            <w:r w:rsidRPr="00DF11EF">
              <w:rPr>
                <w:i/>
                <w:sz w:val="18"/>
                <w:szCs w:val="18"/>
              </w:rPr>
              <w:t>В случае утвердительного ответа на предыдущий вопрос</w:t>
            </w:r>
          </w:p>
          <w:p w:rsidR="00820E2C" w:rsidRPr="00DF11EF" w:rsidRDefault="00820E2C" w:rsidP="00481F33">
            <w:pPr>
              <w:pStyle w:val="aa"/>
              <w:rPr>
                <w:sz w:val="18"/>
                <w:szCs w:val="18"/>
              </w:rPr>
            </w:pPr>
            <w:r w:rsidRPr="00DF11EF">
              <w:rPr>
                <w:sz w:val="18"/>
                <w:szCs w:val="18"/>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w:t>
            </w:r>
            <w:r>
              <w:rPr>
                <w:sz w:val="18"/>
                <w:szCs w:val="18"/>
              </w:rPr>
              <w:t>О</w:t>
            </w:r>
            <w:r w:rsidRPr="00DF11EF">
              <w:rPr>
                <w:sz w:val="18"/>
                <w:szCs w:val="18"/>
              </w:rPr>
              <w:t>О «КАМАЗ</w:t>
            </w:r>
            <w:r>
              <w:rPr>
                <w:sz w:val="18"/>
                <w:szCs w:val="18"/>
              </w:rPr>
              <w:t>-Энерго</w:t>
            </w:r>
            <w:r w:rsidRPr="00DF11EF">
              <w:rPr>
                <w:sz w:val="18"/>
                <w:szCs w:val="18"/>
              </w:rPr>
              <w:t>» посредникам и/или конечным потребителям.</w:t>
            </w:r>
          </w:p>
          <w:p w:rsidR="00820E2C" w:rsidRPr="00DF11EF" w:rsidRDefault="00820E2C" w:rsidP="00481F33">
            <w:pPr>
              <w:pStyle w:val="aa"/>
              <w:rPr>
                <w:i/>
                <w:sz w:val="18"/>
                <w:szCs w:val="18"/>
              </w:rPr>
            </w:pPr>
            <w:r w:rsidRPr="00DF11EF">
              <w:rPr>
                <w:sz w:val="18"/>
                <w:szCs w:val="18"/>
              </w:rPr>
              <w:t xml:space="preserve">Предоставьте, пожалуйста, краткие пояснения необходимости привлекать субподрядчиков и посредников. </w:t>
            </w:r>
          </w:p>
        </w:tc>
        <w:tc>
          <w:tcPr>
            <w:tcW w:w="1924" w:type="pct"/>
            <w:vAlign w:val="center"/>
          </w:tcPr>
          <w:p w:rsidR="00820E2C" w:rsidRPr="00DF11EF" w:rsidRDefault="00820E2C" w:rsidP="00481F33">
            <w:pPr>
              <w:pStyle w:val="aa"/>
              <w:rPr>
                <w:sz w:val="18"/>
                <w:szCs w:val="18"/>
              </w:rPr>
            </w:pPr>
          </w:p>
        </w:tc>
      </w:tr>
      <w:tr w:rsidR="00820E2C" w:rsidRPr="00DF11EF" w:rsidTr="00481F33">
        <w:trPr>
          <w:trHeight w:val="407"/>
        </w:trPr>
        <w:tc>
          <w:tcPr>
            <w:tcW w:w="228" w:type="pct"/>
            <w:vAlign w:val="center"/>
          </w:tcPr>
          <w:p w:rsidR="00820E2C" w:rsidRPr="00DF11EF" w:rsidRDefault="00820E2C" w:rsidP="00481F33">
            <w:pPr>
              <w:pStyle w:val="aa"/>
              <w:rPr>
                <w:sz w:val="18"/>
                <w:szCs w:val="18"/>
              </w:rPr>
            </w:pPr>
            <w:r w:rsidRPr="00DF11EF">
              <w:rPr>
                <w:sz w:val="18"/>
                <w:szCs w:val="18"/>
              </w:rPr>
              <w:t>13.</w:t>
            </w:r>
          </w:p>
        </w:tc>
        <w:tc>
          <w:tcPr>
            <w:tcW w:w="2848" w:type="pct"/>
            <w:vAlign w:val="center"/>
          </w:tcPr>
          <w:p w:rsidR="00820E2C" w:rsidRPr="00DF11EF" w:rsidRDefault="00820E2C" w:rsidP="00481F33">
            <w:pPr>
              <w:pStyle w:val="aa"/>
              <w:rPr>
                <w:sz w:val="18"/>
                <w:szCs w:val="18"/>
              </w:rPr>
            </w:pPr>
            <w:r w:rsidRPr="00DF11EF">
              <w:rPr>
                <w:sz w:val="18"/>
                <w:szCs w:val="18"/>
              </w:rPr>
              <w:t xml:space="preserve">Были ли случаи привлечения членов коллегиальных и (или) исполнительных органов управления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1924" w:type="pct"/>
            <w:vAlign w:val="center"/>
          </w:tcPr>
          <w:p w:rsidR="00820E2C" w:rsidRPr="00DF11EF" w:rsidRDefault="00820E2C" w:rsidP="00481F33">
            <w:pPr>
              <w:pStyle w:val="aa"/>
              <w:rPr>
                <w:sz w:val="18"/>
                <w:szCs w:val="18"/>
              </w:rPr>
            </w:pPr>
          </w:p>
        </w:tc>
      </w:tr>
      <w:tr w:rsidR="00820E2C" w:rsidRPr="000754A7" w:rsidTr="00481F33">
        <w:trPr>
          <w:trHeight w:val="407"/>
        </w:trPr>
        <w:tc>
          <w:tcPr>
            <w:tcW w:w="228" w:type="pct"/>
            <w:vAlign w:val="center"/>
          </w:tcPr>
          <w:p w:rsidR="00820E2C" w:rsidRPr="00DF11EF" w:rsidRDefault="00820E2C" w:rsidP="00481F33">
            <w:pPr>
              <w:pStyle w:val="aa"/>
              <w:rPr>
                <w:sz w:val="18"/>
                <w:szCs w:val="18"/>
              </w:rPr>
            </w:pPr>
            <w:r w:rsidRPr="00DF11EF">
              <w:rPr>
                <w:sz w:val="18"/>
                <w:szCs w:val="18"/>
              </w:rPr>
              <w:t>14.</w:t>
            </w:r>
          </w:p>
        </w:tc>
        <w:tc>
          <w:tcPr>
            <w:tcW w:w="2848" w:type="pct"/>
            <w:vAlign w:val="center"/>
          </w:tcPr>
          <w:p w:rsidR="00820E2C" w:rsidRPr="00DF11EF" w:rsidRDefault="00820E2C" w:rsidP="00481F33">
            <w:pPr>
              <w:pStyle w:val="aa"/>
              <w:rPr>
                <w:sz w:val="18"/>
                <w:szCs w:val="18"/>
              </w:rPr>
            </w:pPr>
            <w:r w:rsidRPr="00DF11EF">
              <w:rPr>
                <w:sz w:val="18"/>
                <w:szCs w:val="18"/>
              </w:rPr>
              <w:t>Доля сделок с О</w:t>
            </w:r>
            <w:r>
              <w:rPr>
                <w:sz w:val="18"/>
                <w:szCs w:val="18"/>
              </w:rPr>
              <w:t>О</w:t>
            </w:r>
            <w:r w:rsidRPr="00DF11EF">
              <w:rPr>
                <w:sz w:val="18"/>
                <w:szCs w:val="18"/>
              </w:rPr>
              <w:t>О «КАМАЗ</w:t>
            </w:r>
            <w:r>
              <w:rPr>
                <w:sz w:val="18"/>
                <w:szCs w:val="18"/>
              </w:rPr>
              <w:t>-Энерго</w:t>
            </w:r>
            <w:r w:rsidRPr="00DF11EF">
              <w:rPr>
                <w:sz w:val="18"/>
                <w:szCs w:val="18"/>
              </w:rPr>
              <w:t>» (с учетом планируемого договора)</w:t>
            </w:r>
          </w:p>
        </w:tc>
        <w:tc>
          <w:tcPr>
            <w:tcW w:w="1924" w:type="pct"/>
            <w:vAlign w:val="center"/>
          </w:tcPr>
          <w:p w:rsidR="00820E2C" w:rsidRPr="00DF11EF" w:rsidRDefault="00820E2C" w:rsidP="00481F33">
            <w:pPr>
              <w:pStyle w:val="aa"/>
              <w:rPr>
                <w:sz w:val="18"/>
                <w:szCs w:val="18"/>
              </w:rPr>
            </w:pPr>
          </w:p>
        </w:tc>
      </w:tr>
    </w:tbl>
    <w:p w:rsidR="00820E2C" w:rsidRPr="00DF11EF" w:rsidRDefault="00820E2C" w:rsidP="00820E2C">
      <w:pPr>
        <w:pStyle w:val="aa"/>
        <w:rPr>
          <w:sz w:val="18"/>
          <w:szCs w:val="18"/>
        </w:rPr>
      </w:pPr>
    </w:p>
    <w:p w:rsidR="00820E2C" w:rsidRPr="00DF11EF" w:rsidRDefault="00820E2C" w:rsidP="00820E2C">
      <w:pPr>
        <w:pStyle w:val="aa"/>
        <w:rPr>
          <w:sz w:val="18"/>
          <w:szCs w:val="18"/>
        </w:rPr>
      </w:pPr>
      <w:r w:rsidRPr="00DF11EF">
        <w:rPr>
          <w:sz w:val="18"/>
          <w:szCs w:val="18"/>
        </w:rPr>
        <w:t>Я, нижеподписавшийся, уполномоченный отвечать на вопросы настоящей Анкеты, настоящим подтверждаю следующее:</w:t>
      </w:r>
    </w:p>
    <w:p w:rsidR="00820E2C" w:rsidRPr="00DF11EF" w:rsidRDefault="00820E2C" w:rsidP="00820E2C">
      <w:pPr>
        <w:pStyle w:val="aa"/>
        <w:rPr>
          <w:sz w:val="18"/>
          <w:szCs w:val="18"/>
        </w:rPr>
      </w:pPr>
      <w:r w:rsidRPr="00DF11EF">
        <w:rPr>
          <w:sz w:val="18"/>
          <w:szCs w:val="18"/>
        </w:rPr>
        <w:t>1. Вся информация, изложенная в ответах в настоящей Анкете, является достоверной и полной;</w:t>
      </w:r>
    </w:p>
    <w:p w:rsidR="00820E2C" w:rsidRPr="00DF11EF" w:rsidRDefault="00820E2C" w:rsidP="00820E2C">
      <w:pPr>
        <w:pStyle w:val="aa"/>
        <w:rPr>
          <w:sz w:val="18"/>
          <w:szCs w:val="18"/>
        </w:rPr>
      </w:pPr>
      <w:r w:rsidRPr="00DF11EF">
        <w:rPr>
          <w:sz w:val="18"/>
          <w:szCs w:val="18"/>
        </w:rPr>
        <w:t xml:space="preserve">2. Согласие физических лиц на обработку в </w:t>
      </w:r>
      <w:r>
        <w:rPr>
          <w:sz w:val="18"/>
          <w:szCs w:val="18"/>
        </w:rPr>
        <w:t>ОО</w:t>
      </w:r>
      <w:r w:rsidRPr="0070384D">
        <w:rPr>
          <w:sz w:val="18"/>
          <w:szCs w:val="18"/>
        </w:rPr>
        <w:t>О «КАМАЗ</w:t>
      </w:r>
      <w:r>
        <w:rPr>
          <w:sz w:val="18"/>
          <w:szCs w:val="18"/>
        </w:rPr>
        <w:t>-Энерго</w:t>
      </w:r>
      <w:r w:rsidRPr="00DF11EF">
        <w:rPr>
          <w:sz w:val="18"/>
          <w:szCs w:val="18"/>
        </w:rPr>
        <w:t>» их персональных данных, приведенных в настоящей анкете, получено;</w:t>
      </w:r>
    </w:p>
    <w:p w:rsidR="00820E2C" w:rsidRPr="00DF11EF" w:rsidRDefault="00820E2C" w:rsidP="00820E2C">
      <w:pPr>
        <w:pStyle w:val="aa"/>
        <w:rPr>
          <w:sz w:val="18"/>
          <w:szCs w:val="18"/>
        </w:rPr>
      </w:pPr>
      <w:r w:rsidRPr="00DF11EF">
        <w:rPr>
          <w:sz w:val="18"/>
          <w:szCs w:val="18"/>
        </w:rPr>
        <w:t xml:space="preserve">3. Мне известно, что </w:t>
      </w:r>
      <w:r>
        <w:rPr>
          <w:sz w:val="18"/>
          <w:szCs w:val="18"/>
        </w:rPr>
        <w:t>ОО</w:t>
      </w:r>
      <w:r w:rsidRPr="0070384D">
        <w:rPr>
          <w:sz w:val="18"/>
          <w:szCs w:val="18"/>
        </w:rPr>
        <w:t>О «КАМАЗ</w:t>
      </w:r>
      <w:r>
        <w:rPr>
          <w:sz w:val="18"/>
          <w:szCs w:val="18"/>
        </w:rPr>
        <w:t>-Энерго</w:t>
      </w:r>
      <w:r w:rsidRPr="00DF11EF">
        <w:rPr>
          <w:sz w:val="18"/>
          <w:szCs w:val="18"/>
        </w:rPr>
        <w:t>»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820E2C" w:rsidRPr="00DF11EF" w:rsidRDefault="00820E2C" w:rsidP="00820E2C">
      <w:pPr>
        <w:pStyle w:val="aa"/>
        <w:rPr>
          <w:sz w:val="18"/>
          <w:szCs w:val="18"/>
        </w:rPr>
      </w:pPr>
    </w:p>
    <w:p w:rsidR="00820E2C" w:rsidRPr="00DB1C0E" w:rsidRDefault="00820E2C" w:rsidP="00820E2C">
      <w:pPr>
        <w:pStyle w:val="aa"/>
        <w:rPr>
          <w:sz w:val="18"/>
          <w:szCs w:val="18"/>
        </w:rPr>
      </w:pPr>
      <w:r w:rsidRPr="00DB1C0E">
        <w:rPr>
          <w:sz w:val="18"/>
          <w:szCs w:val="18"/>
        </w:rPr>
        <w:t>ФИО           __________________________________________</w:t>
      </w:r>
    </w:p>
    <w:p w:rsidR="00820E2C" w:rsidRPr="00DB1C0E" w:rsidRDefault="00820E2C" w:rsidP="00820E2C">
      <w:pPr>
        <w:pStyle w:val="aa"/>
        <w:rPr>
          <w:sz w:val="18"/>
          <w:szCs w:val="18"/>
        </w:rPr>
      </w:pPr>
      <w:r w:rsidRPr="00DB1C0E">
        <w:rPr>
          <w:sz w:val="18"/>
          <w:szCs w:val="18"/>
        </w:rPr>
        <w:t>должность ___________________________________________</w:t>
      </w:r>
    </w:p>
    <w:p w:rsidR="00820E2C" w:rsidRPr="00DB1C0E" w:rsidRDefault="00820E2C" w:rsidP="00820E2C">
      <w:pPr>
        <w:pStyle w:val="aa"/>
        <w:rPr>
          <w:sz w:val="18"/>
          <w:szCs w:val="18"/>
        </w:rPr>
      </w:pPr>
      <w:r w:rsidRPr="00DB1C0E">
        <w:rPr>
          <w:sz w:val="18"/>
          <w:szCs w:val="18"/>
        </w:rPr>
        <w:t>Дата           ___________________________________________</w:t>
      </w:r>
    </w:p>
    <w:p w:rsidR="00820E2C" w:rsidRPr="000C4672" w:rsidRDefault="00820E2C" w:rsidP="00820E2C">
      <w:pPr>
        <w:pStyle w:val="aa"/>
        <w:rPr>
          <w:sz w:val="18"/>
          <w:szCs w:val="18"/>
        </w:rPr>
      </w:pPr>
      <w:r w:rsidRPr="00DB1C0E">
        <w:rPr>
          <w:sz w:val="18"/>
          <w:szCs w:val="18"/>
        </w:rPr>
        <w:t>Подпись, печать_______________________________________</w:t>
      </w:r>
    </w:p>
    <w:p w:rsidR="00820E2C" w:rsidRDefault="00820E2C" w:rsidP="00820E2C">
      <w:pPr>
        <w:rPr>
          <w:sz w:val="18"/>
          <w:szCs w:val="18"/>
        </w:rPr>
      </w:pPr>
      <w:r w:rsidRPr="00DF11EF">
        <w:rPr>
          <w:sz w:val="18"/>
          <w:szCs w:val="18"/>
        </w:rPr>
        <w:br w:type="page"/>
      </w:r>
    </w:p>
    <w:p w:rsidR="005E1FBF" w:rsidRPr="00AD3F24" w:rsidRDefault="005E1FBF" w:rsidP="005E1FBF">
      <w:pPr>
        <w:ind w:left="4248" w:firstLine="708"/>
      </w:pPr>
      <w:r>
        <w:rPr>
          <w:b/>
        </w:rPr>
        <w:lastRenderedPageBreak/>
        <w:t xml:space="preserve">                         </w:t>
      </w:r>
      <w:r w:rsidRPr="00AD3F24">
        <w:t>Приложение 3</w:t>
      </w:r>
    </w:p>
    <w:p w:rsidR="005E1FBF" w:rsidRPr="00AD3F24" w:rsidRDefault="005E1FBF" w:rsidP="005E1FBF">
      <w:pPr>
        <w:ind w:left="2124"/>
      </w:pPr>
      <w:r w:rsidRPr="00AD3F24">
        <w:t xml:space="preserve">                                                                        к конкурсной документации</w:t>
      </w:r>
    </w:p>
    <w:p w:rsidR="005E1FBF" w:rsidRDefault="005E1FBF" w:rsidP="005E1FBF">
      <w:pPr>
        <w:jc w:val="center"/>
        <w:rPr>
          <w:b/>
          <w:caps/>
        </w:rPr>
      </w:pPr>
    </w:p>
    <w:p w:rsidR="005E1FBF" w:rsidRPr="0074096A" w:rsidRDefault="005E1FBF" w:rsidP="005E1FBF">
      <w:pPr>
        <w:jc w:val="center"/>
        <w:rPr>
          <w:b/>
          <w:caps/>
        </w:rPr>
      </w:pPr>
      <w:r w:rsidRPr="0074096A">
        <w:rPr>
          <w:b/>
          <w:caps/>
        </w:rPr>
        <w:t xml:space="preserve">договор № </w:t>
      </w:r>
    </w:p>
    <w:p w:rsidR="005E1FBF" w:rsidRPr="0074096A" w:rsidRDefault="005E1FBF" w:rsidP="005E1FBF">
      <w:pPr>
        <w:jc w:val="center"/>
        <w:rPr>
          <w:b/>
          <w:caps/>
        </w:rPr>
      </w:pPr>
      <w:r w:rsidRPr="0074096A">
        <w:rPr>
          <w:b/>
          <w:caps/>
        </w:rPr>
        <w:t>ОБ обязательноМ СТРАХОВАНИИ гражданской ответственности владельцев транспортных средств</w:t>
      </w:r>
    </w:p>
    <w:p w:rsidR="005E1FBF" w:rsidRPr="0074096A" w:rsidRDefault="005E1FBF" w:rsidP="005E1FBF">
      <w:pPr>
        <w:jc w:val="center"/>
        <w:rPr>
          <w:b/>
          <w:caps/>
        </w:rPr>
      </w:pPr>
    </w:p>
    <w:p w:rsidR="005E1FBF" w:rsidRPr="0074096A" w:rsidRDefault="005E1FBF" w:rsidP="005E1FBF">
      <w:pPr>
        <w:ind w:right="-1"/>
      </w:pPr>
      <w:r w:rsidRPr="003D5A8B">
        <w:rPr>
          <w:sz w:val="22"/>
          <w:szCs w:val="22"/>
        </w:rPr>
        <w:t>г.</w:t>
      </w:r>
      <w:r>
        <w:rPr>
          <w:sz w:val="22"/>
          <w:szCs w:val="22"/>
        </w:rPr>
        <w:t xml:space="preserve"> </w:t>
      </w:r>
      <w:r w:rsidRPr="003D5A8B">
        <w:rPr>
          <w:sz w:val="22"/>
          <w:szCs w:val="22"/>
        </w:rPr>
        <w:t xml:space="preserve">Набережные Челны    </w:t>
      </w:r>
      <w:r w:rsidRPr="0074096A">
        <w:tab/>
      </w:r>
      <w:r w:rsidRPr="0074096A">
        <w:tab/>
      </w:r>
      <w:r w:rsidRPr="0074096A">
        <w:tab/>
        <w:t xml:space="preserve">                          </w:t>
      </w:r>
      <w:r>
        <w:t xml:space="preserve">               </w:t>
      </w:r>
      <w:r w:rsidRPr="0074096A">
        <w:t xml:space="preserve">     «___» _______ 201</w:t>
      </w:r>
      <w:r w:rsidR="00F67B74">
        <w:t>5</w:t>
      </w:r>
      <w:r w:rsidRPr="0074096A">
        <w:t xml:space="preserve"> г.</w:t>
      </w:r>
    </w:p>
    <w:p w:rsidR="005E1FBF" w:rsidRPr="0074096A" w:rsidRDefault="005E1FBF" w:rsidP="005E1FBF">
      <w:pPr>
        <w:ind w:right="-1"/>
      </w:pPr>
    </w:p>
    <w:p w:rsidR="005E1FBF" w:rsidRPr="00D46869" w:rsidRDefault="005E1FBF" w:rsidP="005E1FBF">
      <w:pPr>
        <w:tabs>
          <w:tab w:val="clear" w:pos="708"/>
        </w:tabs>
        <w:jc w:val="both"/>
      </w:pPr>
      <w:r w:rsidRPr="00D46869">
        <w:t>Общество с ограниченной ответственностью «КАМАЗ-Энерго» (ООО «КАМАЗ-Энерго»)</w:t>
      </w:r>
      <w:r w:rsidRPr="00D46869">
        <w:rPr>
          <w:b/>
        </w:rPr>
        <w:t>,</w:t>
      </w:r>
      <w:r w:rsidRPr="00D46869">
        <w:t xml:space="preserve"> именуемое в дальнейшем </w:t>
      </w:r>
      <w:r w:rsidRPr="00D46869">
        <w:rPr>
          <w:b/>
        </w:rPr>
        <w:t>«Страхователь»,</w:t>
      </w:r>
      <w:r w:rsidRPr="00D46869">
        <w:t xml:space="preserve"> в лице генерального  директора Шакирова Р.Г., действующего на основании Устава, с одной стороны, и </w:t>
      </w:r>
    </w:p>
    <w:p w:rsidR="005E1FBF" w:rsidRPr="00D46869" w:rsidRDefault="005E1FBF" w:rsidP="005E1FBF">
      <w:pPr>
        <w:tabs>
          <w:tab w:val="clear" w:pos="708"/>
        </w:tabs>
      </w:pPr>
      <w:r w:rsidRPr="00D46869">
        <w:rPr>
          <w:b/>
        </w:rPr>
        <w:t>__________________________________________________________________,</w:t>
      </w:r>
      <w:r w:rsidRPr="00D46869">
        <w:t xml:space="preserve"> именуемое в дальнейшем </w:t>
      </w:r>
      <w:r w:rsidRPr="00D46869">
        <w:rPr>
          <w:b/>
        </w:rPr>
        <w:t>«Страховщик»</w:t>
      </w:r>
      <w:r w:rsidRPr="00D46869">
        <w:t xml:space="preserve"> в лице __________________________________</w:t>
      </w:r>
      <w:r>
        <w:t>________________</w:t>
      </w:r>
      <w:r w:rsidRPr="00D46869">
        <w:t>_,</w:t>
      </w:r>
    </w:p>
    <w:p w:rsidR="005E1FBF" w:rsidRPr="00D46869" w:rsidRDefault="005E1FBF" w:rsidP="005E1FBF">
      <w:pPr>
        <w:tabs>
          <w:tab w:val="clear" w:pos="708"/>
        </w:tabs>
        <w:jc w:val="both"/>
      </w:pPr>
      <w:r>
        <w:t xml:space="preserve"> </w:t>
      </w:r>
      <w:proofErr w:type="gramStart"/>
      <w:r>
        <w:t>действующего на основании __</w:t>
      </w:r>
      <w:r w:rsidRPr="00D46869">
        <w:t>____________, с другой стороны, совместно именуемые «Стороны», заключили настоящий договор о нижеследующем:</w:t>
      </w:r>
      <w:proofErr w:type="gramEnd"/>
    </w:p>
    <w:p w:rsidR="005E1FBF" w:rsidRPr="0074096A" w:rsidRDefault="005E1FBF" w:rsidP="005E1FBF">
      <w:pPr>
        <w:pStyle w:val="a8"/>
        <w:suppressLineNumbers/>
        <w:suppressAutoHyphens/>
      </w:pPr>
    </w:p>
    <w:p w:rsidR="005E1FBF" w:rsidRPr="0074096A" w:rsidRDefault="005E1FBF" w:rsidP="005E1FBF">
      <w:pPr>
        <w:pStyle w:val="2Arial-0"/>
        <w:rPr>
          <w:rFonts w:ascii="Times New Roman" w:hAnsi="Times New Roman"/>
          <w:b w:val="0"/>
          <w:szCs w:val="24"/>
        </w:rPr>
      </w:pPr>
      <w:r w:rsidRPr="0074096A">
        <w:rPr>
          <w:rFonts w:ascii="Times New Roman" w:hAnsi="Times New Roman"/>
          <w:szCs w:val="24"/>
        </w:rPr>
        <w:t>1. ПРЕДМЕТ ДОГОВОРА</w:t>
      </w:r>
    </w:p>
    <w:p w:rsidR="001A5AF0" w:rsidRPr="00C5354F" w:rsidRDefault="001A5AF0" w:rsidP="001A5AF0">
      <w:pPr>
        <w:shd w:val="clear" w:color="auto" w:fill="FFFFFF"/>
        <w:ind w:right="11"/>
        <w:jc w:val="both"/>
      </w:pPr>
      <w:r>
        <w:tab/>
      </w:r>
      <w:r w:rsidR="005E1FBF" w:rsidRPr="0074096A">
        <w:t>1.1. Предметом настоящего Договора является организация осуществления сторонами обязательного страхования гражданской ответственности владельцев транспортных сре</w:t>
      </w:r>
      <w:proofErr w:type="gramStart"/>
      <w:r w:rsidR="005E1FBF" w:rsidRPr="0074096A">
        <w:t>дств в с</w:t>
      </w:r>
      <w:proofErr w:type="gramEnd"/>
      <w:r w:rsidR="005E1FBF" w:rsidRPr="0074096A">
        <w:t xml:space="preserve">оответствии </w:t>
      </w:r>
      <w:r>
        <w:t xml:space="preserve">в соответствии с: </w:t>
      </w:r>
      <w:hyperlink r:id="rId21" w:history="1">
        <w:r w:rsidRPr="00C5354F">
          <w:t>Федеральный закон от 25 апреля 2002 года № 40-ФЗ «Об обязательном страховании гражданской ответственности владельцев транспортных средств»</w:t>
        </w:r>
      </w:hyperlink>
      <w:r>
        <w:t xml:space="preserve">; </w:t>
      </w:r>
      <w:hyperlink r:id="rId22" w:history="1">
        <w:r w:rsidRPr="00C5354F">
          <w:t>Федеральный закон от 21 июля 2014 года № 223-ФЗ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w:t>
        </w:r>
      </w:hyperlink>
      <w:r w:rsidRPr="00C5354F">
        <w:t xml:space="preserve">, </w:t>
      </w:r>
      <w:r>
        <w:t xml:space="preserve">актами ЦБ РФ: </w:t>
      </w:r>
      <w:hyperlink r:id="rId23" w:history="1">
        <w:r w:rsidRPr="00C5354F">
          <w:t>«Указание Банка России от 19 сентября 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hyperlink>
      <w:r>
        <w:t>.</w:t>
      </w:r>
    </w:p>
    <w:p w:rsidR="005E1FBF" w:rsidRPr="0074096A" w:rsidRDefault="005E1FBF" w:rsidP="005E1FBF">
      <w:pPr>
        <w:pStyle w:val="a6"/>
        <w:ind w:right="-1" w:firstLine="567"/>
        <w:rPr>
          <w:rFonts w:ascii="Times New Roman" w:hAnsi="Times New Roman"/>
          <w:szCs w:val="24"/>
        </w:rPr>
      </w:pPr>
      <w:r>
        <w:rPr>
          <w:rFonts w:ascii="Times New Roman" w:hAnsi="Times New Roman"/>
          <w:szCs w:val="24"/>
        </w:rPr>
        <w:t>1.2. По договору Страховщик обязуется за обусловленную договором  страховую премию при наступлении предусмотренного в договоре события (страхового случая) возместить потерпевшим причиненный вследствие этого события вред их жизни, здоровью или имуществу (осуществить страховую выплату) в пределах определенной договором страховой суммы.</w:t>
      </w:r>
    </w:p>
    <w:p w:rsidR="005E1FBF" w:rsidRDefault="005E1FBF" w:rsidP="005E1FBF">
      <w:pPr>
        <w:ind w:right="-1" w:firstLine="567"/>
        <w:jc w:val="both"/>
      </w:pPr>
      <w:r w:rsidRPr="0074096A">
        <w:t xml:space="preserve">1.3. </w:t>
      </w:r>
      <w:proofErr w:type="gramStart"/>
      <w:r w:rsidRPr="0074096A">
        <w:t>В соответствии с настоящим Договором Страховщик обязуется не позднее одного рабочего дня с даты поступления страховой премии выдать Страхователю на каждое транспортное средство, указанное в Приложении 1 к настоящему Договору, полис обязательного страхования гражданской ответственности владельцев транспортных средств (далее по тексту договора – Полис)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74096A">
        <w:t xml:space="preserve"> сфере страховой деятельности.</w:t>
      </w:r>
    </w:p>
    <w:p w:rsidR="005E1FBF" w:rsidRDefault="005E1FBF" w:rsidP="005E1FBF">
      <w:pPr>
        <w:ind w:right="-1" w:firstLine="567"/>
        <w:jc w:val="both"/>
      </w:pPr>
    </w:p>
    <w:p w:rsidR="005E1FBF" w:rsidRPr="0074096A" w:rsidRDefault="005E1FBF" w:rsidP="005E1FBF">
      <w:pPr>
        <w:pStyle w:val="2Arial-0"/>
        <w:rPr>
          <w:rFonts w:ascii="Times New Roman" w:hAnsi="Times New Roman"/>
          <w:szCs w:val="24"/>
        </w:rPr>
      </w:pPr>
      <w:r w:rsidRPr="0074096A">
        <w:rPr>
          <w:rFonts w:ascii="Times New Roman" w:hAnsi="Times New Roman"/>
          <w:szCs w:val="24"/>
        </w:rPr>
        <w:t>2. ОБЪЕКТЫ СТРАХОВАНИЯ И СТРАХОВЫЕ СЛУЧАИ</w:t>
      </w:r>
    </w:p>
    <w:p w:rsidR="005E1FBF" w:rsidRPr="0074096A" w:rsidRDefault="005E1FBF" w:rsidP="005E1FBF">
      <w:pPr>
        <w:ind w:firstLine="567"/>
        <w:jc w:val="both"/>
      </w:pPr>
      <w:r w:rsidRPr="0074096A">
        <w:t xml:space="preserve">2.1. </w:t>
      </w:r>
      <w:proofErr w:type="gramStart"/>
      <w:r w:rsidRPr="0074096A">
        <w:t>Объектом обязательного страхования гражданской ответственности владельцев транспортных средств по Полису, выдаваемому на основании настоящего договора,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указанного в Полисе транспортного средства на территории Российской Федерации.</w:t>
      </w:r>
      <w:proofErr w:type="gramEnd"/>
    </w:p>
    <w:p w:rsidR="005E1FBF" w:rsidRPr="0074096A" w:rsidRDefault="005E1FBF" w:rsidP="005E1FBF">
      <w:pPr>
        <w:ind w:firstLine="567"/>
        <w:jc w:val="both"/>
      </w:pPr>
      <w:r w:rsidRPr="0074096A">
        <w:t>2.2. Дорожно-транспортным происшествием является событие, произошедшее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Положения Правил, регламентирующие поведение участников дорожно-</w:t>
      </w:r>
      <w:r w:rsidRPr="0074096A">
        <w:lastRenderedPageBreak/>
        <w:t>транспортного происшествия, применяются также в случаях причинения вреда потерпевшим при использовании транспортного средства на прилегающих к дорогам территориях.</w:t>
      </w:r>
    </w:p>
    <w:p w:rsidR="005E1FBF" w:rsidRPr="0074096A" w:rsidRDefault="005E1FBF" w:rsidP="005E1FBF">
      <w:pPr>
        <w:ind w:firstLine="567"/>
        <w:jc w:val="both"/>
      </w:pPr>
      <w:r w:rsidRPr="0074096A">
        <w:t xml:space="preserve">2.3. </w:t>
      </w:r>
      <w:proofErr w:type="gramStart"/>
      <w:r w:rsidRPr="0074096A">
        <w:t xml:space="preserve">Страховым случаем по каждому из Полисов, выдаваемых на основании настоящего договора,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указанного в Полисе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    </w:t>
      </w:r>
      <w:proofErr w:type="gramEnd"/>
    </w:p>
    <w:p w:rsidR="005E1FBF" w:rsidRPr="0074096A" w:rsidRDefault="005E1FBF" w:rsidP="005E1FBF">
      <w:pPr>
        <w:pStyle w:val="2Arial-0"/>
        <w:rPr>
          <w:rFonts w:ascii="Times New Roman" w:hAnsi="Times New Roman"/>
          <w:szCs w:val="24"/>
        </w:rPr>
      </w:pPr>
      <w:r w:rsidRPr="0074096A">
        <w:rPr>
          <w:rFonts w:ascii="Times New Roman" w:hAnsi="Times New Roman"/>
          <w:szCs w:val="24"/>
        </w:rPr>
        <w:t>3. СТРАХОВЫЕ СУММЫ</w:t>
      </w:r>
    </w:p>
    <w:p w:rsidR="00CD33B8" w:rsidRDefault="005E1FBF" w:rsidP="005E1FBF">
      <w:pPr>
        <w:ind w:right="-1" w:firstLine="567"/>
        <w:jc w:val="both"/>
      </w:pPr>
      <w:r w:rsidRPr="0074096A">
        <w:t>Страховая сумма, в пределах которой Страховщик при наступлении каждого страхового случая (независимо от их числа в течение срока действия полиса обязательного страхования) обязуется возместить потерпевшим причиненный вред, указывается в каждом Полисе и составляет в соответствии с Федеральным законом «Об обязательном страховании гражданской ответственности владельцев транспортных средств»</w:t>
      </w:r>
    </w:p>
    <w:p w:rsidR="00CD33B8" w:rsidRPr="0074096A" w:rsidRDefault="00CD33B8" w:rsidP="00CD33B8">
      <w:pPr>
        <w:ind w:right="-1" w:firstLine="567"/>
        <w:jc w:val="both"/>
      </w:pPr>
      <w:r w:rsidRPr="0074096A">
        <w:t>а) в части возмещения вреда, причиненного жизни или здоровью кажд</w:t>
      </w:r>
      <w:r>
        <w:t>ого потерпевшего, – не более  500</w:t>
      </w:r>
      <w:r w:rsidRPr="0074096A">
        <w:t xml:space="preserve"> тысяч рублей;</w:t>
      </w:r>
    </w:p>
    <w:p w:rsidR="00CD33B8" w:rsidRPr="0074096A" w:rsidRDefault="00CD33B8" w:rsidP="00CD33B8">
      <w:pPr>
        <w:ind w:right="-1" w:firstLine="567"/>
        <w:jc w:val="both"/>
      </w:pPr>
      <w:r w:rsidRPr="0074096A">
        <w:t>б) в части возмещения вреда, причиненного имуществу несколь</w:t>
      </w:r>
      <w:r>
        <w:t xml:space="preserve">ких потерпевших, –  не более 400 </w:t>
      </w:r>
      <w:r w:rsidRPr="0074096A">
        <w:t xml:space="preserve"> тыс</w:t>
      </w:r>
      <w:r>
        <w:t>яч рублей каждому.</w:t>
      </w:r>
    </w:p>
    <w:p w:rsidR="00CD33B8" w:rsidRPr="0074096A" w:rsidRDefault="00CD33B8" w:rsidP="00CD33B8">
      <w:pPr>
        <w:ind w:right="-1" w:firstLine="567"/>
        <w:jc w:val="both"/>
      </w:pPr>
      <w:r w:rsidRPr="0074096A">
        <w:t>в) в части возмещения вреда, причиненного имуществу одно</w:t>
      </w:r>
      <w:r>
        <w:t>го потерпевшего, –  не более  400</w:t>
      </w:r>
      <w:r w:rsidRPr="0074096A">
        <w:t xml:space="preserve"> тысяч рублей;</w:t>
      </w:r>
    </w:p>
    <w:p w:rsidR="005E1FBF" w:rsidRPr="0074096A" w:rsidRDefault="005E1FBF" w:rsidP="005E1FBF">
      <w:pPr>
        <w:pStyle w:val="2Arial-0"/>
        <w:rPr>
          <w:rFonts w:ascii="Times New Roman" w:hAnsi="Times New Roman"/>
          <w:szCs w:val="24"/>
        </w:rPr>
      </w:pPr>
    </w:p>
    <w:p w:rsidR="005E1FBF" w:rsidRPr="0074096A" w:rsidRDefault="005E1FBF" w:rsidP="005E1FBF">
      <w:pPr>
        <w:pStyle w:val="2Arial-0"/>
        <w:rPr>
          <w:rFonts w:ascii="Times New Roman" w:hAnsi="Times New Roman"/>
          <w:szCs w:val="24"/>
        </w:rPr>
      </w:pPr>
      <w:r w:rsidRPr="0074096A">
        <w:rPr>
          <w:rFonts w:ascii="Times New Roman" w:hAnsi="Times New Roman"/>
          <w:szCs w:val="24"/>
        </w:rPr>
        <w:t>4. СТРАХОВАЯ ПРЕМИЯ</w:t>
      </w:r>
    </w:p>
    <w:p w:rsidR="005E1FBF" w:rsidRPr="0074096A" w:rsidRDefault="005E1FBF" w:rsidP="005E1FBF">
      <w:pPr>
        <w:ind w:right="-1" w:firstLine="567"/>
        <w:jc w:val="both"/>
      </w:pPr>
      <w:r w:rsidRPr="0074096A">
        <w:t>4.1. Страховая премия определяется в соответствии с действующими  страховыми тарифами, установленными Правительством Российской Федерации, в отношении каждого транспортного средства, указанного в Приложении №1.</w:t>
      </w:r>
    </w:p>
    <w:p w:rsidR="005E1FBF" w:rsidRDefault="005E1FBF" w:rsidP="005E1FBF">
      <w:pPr>
        <w:pStyle w:val="af1"/>
        <w:spacing w:before="0" w:after="0"/>
        <w:rPr>
          <w:rFonts w:ascii="Times New Roman" w:hAnsi="Times New Roman"/>
          <w:b/>
          <w:sz w:val="24"/>
          <w:szCs w:val="24"/>
        </w:rPr>
      </w:pPr>
      <w:r w:rsidRPr="00A74F8B">
        <w:rPr>
          <w:rFonts w:ascii="Times New Roman" w:hAnsi="Times New Roman"/>
          <w:sz w:val="24"/>
          <w:szCs w:val="24"/>
        </w:rPr>
        <w:t>4.2.</w:t>
      </w:r>
      <w:r w:rsidRPr="0074096A">
        <w:rPr>
          <w:rFonts w:ascii="Times New Roman" w:hAnsi="Times New Roman"/>
          <w:b/>
          <w:sz w:val="24"/>
          <w:szCs w:val="24"/>
        </w:rPr>
        <w:t xml:space="preserve"> </w:t>
      </w:r>
      <w:r w:rsidRPr="006D2D46">
        <w:rPr>
          <w:rFonts w:ascii="Times New Roman" w:hAnsi="Times New Roman"/>
          <w:bCs/>
          <w:sz w:val="24"/>
          <w:szCs w:val="24"/>
        </w:rPr>
        <w:t>Общий размер страховой премии по Полисам, выдаваемым на основании настоящего Договора, составляет ___________________________________________________</w:t>
      </w:r>
      <w:r>
        <w:rPr>
          <w:rFonts w:ascii="Times New Roman" w:hAnsi="Times New Roman"/>
          <w:bCs/>
          <w:sz w:val="24"/>
          <w:szCs w:val="24"/>
        </w:rPr>
        <w:t xml:space="preserve"> руб.</w:t>
      </w:r>
    </w:p>
    <w:p w:rsidR="005E1FBF" w:rsidRPr="00450360" w:rsidRDefault="005E1FBF" w:rsidP="005E1FBF">
      <w:pPr>
        <w:pStyle w:val="af1"/>
        <w:spacing w:before="0" w:after="0"/>
        <w:rPr>
          <w:rFonts w:ascii="Times New Roman" w:hAnsi="Times New Roman"/>
          <w:sz w:val="24"/>
          <w:szCs w:val="24"/>
        </w:rPr>
      </w:pPr>
      <w:r w:rsidRPr="00450360">
        <w:rPr>
          <w:rFonts w:ascii="Times New Roman" w:hAnsi="Times New Roman"/>
          <w:sz w:val="24"/>
          <w:szCs w:val="24"/>
        </w:rPr>
        <w:t xml:space="preserve">Страховая премия  в отношении каждого Полиса, уплачивается не позднее сроков указанных в план-графике </w:t>
      </w:r>
      <w:r w:rsidR="00944DB2">
        <w:rPr>
          <w:rFonts w:ascii="Times New Roman" w:hAnsi="Times New Roman"/>
          <w:sz w:val="24"/>
          <w:szCs w:val="24"/>
        </w:rPr>
        <w:t xml:space="preserve">– </w:t>
      </w:r>
      <w:proofErr w:type="gramStart"/>
      <w:r w:rsidR="00944DB2">
        <w:rPr>
          <w:rFonts w:ascii="Times New Roman" w:hAnsi="Times New Roman"/>
          <w:sz w:val="24"/>
          <w:szCs w:val="24"/>
        </w:rPr>
        <w:t xml:space="preserve">( </w:t>
      </w:r>
      <w:proofErr w:type="gramEnd"/>
      <w:r w:rsidR="00944DB2">
        <w:rPr>
          <w:rFonts w:ascii="Times New Roman" w:hAnsi="Times New Roman"/>
          <w:sz w:val="24"/>
          <w:szCs w:val="24"/>
        </w:rPr>
        <w:t xml:space="preserve">Приложение 1 к проекту договора) </w:t>
      </w:r>
      <w:r w:rsidRPr="00450360">
        <w:rPr>
          <w:rFonts w:ascii="Times New Roman" w:hAnsi="Times New Roman"/>
          <w:sz w:val="24"/>
          <w:szCs w:val="24"/>
        </w:rPr>
        <w:t>страхового периода  каждого транспортного средства.</w:t>
      </w:r>
    </w:p>
    <w:p w:rsidR="005E1FBF" w:rsidRPr="00450360" w:rsidRDefault="005E1FBF" w:rsidP="005E1FBF">
      <w:pPr>
        <w:pStyle w:val="af1"/>
        <w:spacing w:before="0" w:after="0"/>
        <w:rPr>
          <w:rFonts w:ascii="Times New Roman" w:hAnsi="Times New Roman"/>
          <w:sz w:val="24"/>
          <w:szCs w:val="24"/>
        </w:rPr>
      </w:pPr>
    </w:p>
    <w:p w:rsidR="005E1FBF" w:rsidRPr="0074096A" w:rsidRDefault="005E1FBF" w:rsidP="005E1FBF">
      <w:pPr>
        <w:pStyle w:val="2Arial-0"/>
        <w:rPr>
          <w:rFonts w:ascii="Times New Roman" w:hAnsi="Times New Roman"/>
          <w:szCs w:val="24"/>
        </w:rPr>
      </w:pPr>
      <w:r w:rsidRPr="0074096A">
        <w:rPr>
          <w:rFonts w:ascii="Times New Roman" w:hAnsi="Times New Roman"/>
          <w:szCs w:val="24"/>
        </w:rPr>
        <w:t xml:space="preserve">        5. СРОК ДЕЙСТВИЯ ДОГОВОРА СТРАХОВАНИЯ, порядок изменения</w:t>
      </w:r>
    </w:p>
    <w:p w:rsidR="005E1FBF" w:rsidRPr="0074096A" w:rsidRDefault="005E1FBF" w:rsidP="005E1FBF">
      <w:pPr>
        <w:ind w:firstLine="567"/>
        <w:jc w:val="both"/>
      </w:pPr>
      <w:r w:rsidRPr="0074096A">
        <w:t>5.1. Срок действия Полиса,</w:t>
      </w:r>
      <w:r w:rsidRPr="0074096A">
        <w:rPr>
          <w:b/>
          <w:bCs/>
        </w:rPr>
        <w:t xml:space="preserve"> </w:t>
      </w:r>
      <w:r w:rsidRPr="0074096A">
        <w:t xml:space="preserve">выдаваемого на </w:t>
      </w:r>
      <w:r w:rsidRPr="0074096A">
        <w:rPr>
          <w:color w:val="000000"/>
        </w:rPr>
        <w:t>основании настоящего договора в отношении каждого транспортного средства, указанного в Приложении 1</w:t>
      </w:r>
      <w:r w:rsidRPr="0074096A">
        <w:rPr>
          <w:b/>
          <w:bCs/>
          <w:color w:val="000000"/>
        </w:rPr>
        <w:t>,</w:t>
      </w:r>
      <w:r w:rsidRPr="0074096A">
        <w:rPr>
          <w:color w:val="000000"/>
        </w:rPr>
        <w:t xml:space="preserve"> составляет один год и указывается в каждом Полисе</w:t>
      </w:r>
      <w:r>
        <w:rPr>
          <w:color w:val="000000"/>
        </w:rPr>
        <w:t>.</w:t>
      </w:r>
    </w:p>
    <w:p w:rsidR="005E1FBF" w:rsidRPr="0074096A" w:rsidRDefault="005E1FBF" w:rsidP="005E1FBF">
      <w:pPr>
        <w:ind w:firstLine="567"/>
        <w:jc w:val="both"/>
        <w:rPr>
          <w:color w:val="000000"/>
        </w:rPr>
      </w:pPr>
      <w:r w:rsidRPr="0074096A">
        <w:rPr>
          <w:color w:val="000000"/>
        </w:rPr>
        <w:t>Страхованием покрываются страховые случаи, произошедшие в пределах срока страхования, указанного в соответствующем Полисе.</w:t>
      </w:r>
    </w:p>
    <w:p w:rsidR="005E1FBF" w:rsidRDefault="005E1FBF" w:rsidP="005E1FBF">
      <w:pPr>
        <w:ind w:firstLine="567"/>
        <w:jc w:val="both"/>
      </w:pPr>
      <w:r w:rsidRPr="0074096A">
        <w:t xml:space="preserve">5.2. В случае выбытия транспортного средства или приобретения транспортного средства, не указанного в Заявлении, Страхователь незамедлительно сообщает Страховщику в письменной форме об изменении сведений, указанных в Приложении 1 </w:t>
      </w:r>
      <w:r>
        <w:t>.</w:t>
      </w:r>
    </w:p>
    <w:p w:rsidR="005E1FBF" w:rsidRPr="0074096A" w:rsidRDefault="005E1FBF" w:rsidP="005E1FBF">
      <w:pPr>
        <w:ind w:firstLine="567"/>
        <w:jc w:val="both"/>
      </w:pPr>
      <w:r w:rsidRPr="0074096A">
        <w:t>5.3. Страховщик, при получении от Страхователя заявления об изменении сведений, указанных в Приложении 1, обязан оформить страховой полис на приобретенное транспортное средство, при необходимости потребовав от Страхователя уплаты дополнительной страховой премии, исходя из страховых тарифов, действующих на дату получения заявления об изменении сведений.</w:t>
      </w:r>
    </w:p>
    <w:p w:rsidR="005E1FBF" w:rsidRPr="0074096A" w:rsidRDefault="005E1FBF" w:rsidP="005E1FBF">
      <w:pPr>
        <w:ind w:firstLine="567"/>
        <w:jc w:val="both"/>
      </w:pPr>
      <w:r w:rsidRPr="0074096A">
        <w:t>При выбытии транспортного средства (смене собственника) страховой Полис возвращается Страхователем Страховщику. При этом Страховщик возвращает Страхователю часть страховой премии в соответствии с Правилами и настоящим договором.</w:t>
      </w:r>
    </w:p>
    <w:p w:rsidR="005E1FBF" w:rsidRPr="0074096A" w:rsidRDefault="005E1FBF" w:rsidP="005E1FBF">
      <w:pPr>
        <w:pStyle w:val="2Arial-0"/>
        <w:rPr>
          <w:rFonts w:ascii="Times New Roman" w:hAnsi="Times New Roman"/>
          <w:szCs w:val="24"/>
        </w:rPr>
      </w:pPr>
      <w:r w:rsidRPr="0074096A">
        <w:rPr>
          <w:rFonts w:ascii="Times New Roman" w:hAnsi="Times New Roman"/>
          <w:szCs w:val="24"/>
        </w:rPr>
        <w:t xml:space="preserve">      6. ПОРЯДОК ПРЕКРАЩЕНИЯ полиса ОБЯЗАТЕЛЬНОГО СТРАХОВАНИЯ</w:t>
      </w:r>
    </w:p>
    <w:p w:rsidR="005E1FBF" w:rsidRPr="0074096A" w:rsidRDefault="005E1FBF" w:rsidP="005E1FBF">
      <w:pPr>
        <w:ind w:firstLine="567"/>
        <w:jc w:val="both"/>
      </w:pPr>
      <w:r w:rsidRPr="0074096A">
        <w:t>6.1. Действие Полиса, выдаваемого на основании настоящего договора, досрочно прекращается в следующих случаях:</w:t>
      </w:r>
    </w:p>
    <w:p w:rsidR="005E1FBF" w:rsidRPr="0074096A" w:rsidRDefault="005E1FBF" w:rsidP="005E1FBF">
      <w:pPr>
        <w:ind w:firstLine="567"/>
        <w:jc w:val="both"/>
      </w:pPr>
      <w:r w:rsidRPr="0074096A">
        <w:lastRenderedPageBreak/>
        <w:t>а) ликвидация юридического лица - Страхователя;</w:t>
      </w:r>
    </w:p>
    <w:p w:rsidR="005E1FBF" w:rsidRPr="0074096A" w:rsidRDefault="005E1FBF" w:rsidP="005E1FBF">
      <w:pPr>
        <w:ind w:firstLine="567"/>
        <w:jc w:val="both"/>
      </w:pPr>
      <w:r w:rsidRPr="0074096A">
        <w:t>б) ликвидация юридического лица - Страховщика;</w:t>
      </w:r>
    </w:p>
    <w:p w:rsidR="005E1FBF" w:rsidRPr="0074096A" w:rsidRDefault="005E1FBF" w:rsidP="005E1FBF">
      <w:pPr>
        <w:ind w:firstLine="567"/>
        <w:jc w:val="both"/>
      </w:pPr>
      <w:r w:rsidRPr="0074096A">
        <w:t>в) полная гибель (утрата) транспортного средства, указанного в Полисе;</w:t>
      </w:r>
    </w:p>
    <w:p w:rsidR="005E1FBF" w:rsidRPr="0074096A" w:rsidRDefault="005E1FBF" w:rsidP="005E1FBF">
      <w:pPr>
        <w:ind w:firstLine="567"/>
        <w:jc w:val="both"/>
      </w:pPr>
      <w:r w:rsidRPr="0074096A">
        <w:t>г) иные случаи, предусмотренные законодательством РФ.</w:t>
      </w:r>
    </w:p>
    <w:p w:rsidR="005E1FBF" w:rsidRPr="0074096A" w:rsidRDefault="005E1FBF" w:rsidP="005E1FBF">
      <w:pPr>
        <w:ind w:firstLine="567"/>
        <w:jc w:val="both"/>
      </w:pPr>
      <w:r w:rsidRPr="0074096A">
        <w:t>6.2. Страхователь вправе досрочно прекратить действие договора обязательного страхования в следующих случаях:</w:t>
      </w:r>
    </w:p>
    <w:p w:rsidR="005E1FBF" w:rsidRPr="0074096A" w:rsidRDefault="005E1FBF" w:rsidP="005E1FBF">
      <w:pPr>
        <w:ind w:firstLine="567"/>
        <w:jc w:val="both"/>
      </w:pPr>
      <w:r w:rsidRPr="0074096A">
        <w:t>а) отзыв лицензии Страховщика в порядке, установленном законодательством Российской Федерации;</w:t>
      </w:r>
    </w:p>
    <w:p w:rsidR="005E1FBF" w:rsidRPr="0074096A" w:rsidRDefault="005E1FBF" w:rsidP="005E1FBF">
      <w:pPr>
        <w:ind w:firstLine="567"/>
        <w:jc w:val="both"/>
      </w:pPr>
      <w:r w:rsidRPr="0074096A">
        <w:t>б) замена собственника транспортного средства;</w:t>
      </w:r>
    </w:p>
    <w:p w:rsidR="005E1FBF" w:rsidRPr="0074096A" w:rsidRDefault="005E1FBF" w:rsidP="005E1FBF">
      <w:pPr>
        <w:ind w:firstLine="567"/>
        <w:jc w:val="both"/>
      </w:pPr>
      <w:r w:rsidRPr="0074096A">
        <w:t>в) иные случаи, предусмотренные законодательством Российской Федерации.</w:t>
      </w:r>
    </w:p>
    <w:p w:rsidR="005E1FBF" w:rsidRPr="0074096A" w:rsidRDefault="005E1FBF" w:rsidP="005E1FBF">
      <w:pPr>
        <w:ind w:firstLine="567"/>
        <w:jc w:val="both"/>
      </w:pPr>
      <w:r w:rsidRPr="0074096A">
        <w:t>6.3. Страховщик вправе досрочно прекратить действие договора обязательного страхования:</w:t>
      </w:r>
    </w:p>
    <w:p w:rsidR="005E1FBF" w:rsidRPr="0074096A" w:rsidRDefault="005E1FBF" w:rsidP="005E1FBF">
      <w:pPr>
        <w:ind w:firstLine="567"/>
        <w:jc w:val="both"/>
      </w:pPr>
      <w:r w:rsidRPr="0074096A">
        <w:t>а) в случае выявления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rsidR="005E1FBF" w:rsidRPr="0074096A" w:rsidRDefault="005E1FBF" w:rsidP="005E1FBF">
      <w:pPr>
        <w:ind w:firstLine="567"/>
        <w:jc w:val="both"/>
      </w:pPr>
      <w:r w:rsidRPr="0074096A">
        <w:t>б) иных случаях, предусмотренных законодательством Российской Федерации.</w:t>
      </w:r>
    </w:p>
    <w:p w:rsidR="005E1FBF" w:rsidRPr="0074096A" w:rsidRDefault="005E1FBF" w:rsidP="005E1FBF">
      <w:pPr>
        <w:ind w:firstLine="567"/>
        <w:jc w:val="both"/>
      </w:pPr>
      <w:r w:rsidRPr="0074096A">
        <w:t>6.4. Досрочное прекращение действия Полиса не влечет за собой освобождение Страховщика от обязанности по осуществлению страховых выплат по произошедшим в течение срока действия договора обязательного страхования страховым случаям.</w:t>
      </w:r>
    </w:p>
    <w:p w:rsidR="005E1FBF" w:rsidRPr="0074096A" w:rsidRDefault="005E1FBF" w:rsidP="005E1FBF">
      <w:pPr>
        <w:ind w:firstLine="567"/>
        <w:jc w:val="both"/>
      </w:pPr>
      <w:r w:rsidRPr="0074096A">
        <w:t>6.5</w:t>
      </w:r>
      <w:proofErr w:type="gramStart"/>
      <w:r w:rsidRPr="0074096A">
        <w:t xml:space="preserve"> В</w:t>
      </w:r>
      <w:proofErr w:type="gramEnd"/>
      <w:r w:rsidRPr="0074096A">
        <w:t xml:space="preserve"> случае досрочного прекращения действия Полиса по одному из оснований, предусмотренных подпунктом «а» пункта 6.1, подпунктом «в» пункта 6.2 и подпунктом «а» пункта 6.3 настоящего договора, страховая премия по договору обязательного страхования Страхователю не возвращается. В остальных случаях Страховщик возвращает Страхователю часть страховой премии за не истекший срок действия Полиса.</w:t>
      </w:r>
    </w:p>
    <w:p w:rsidR="005E1FBF" w:rsidRPr="0074096A" w:rsidRDefault="005E1FBF" w:rsidP="005E1FBF">
      <w:pPr>
        <w:ind w:firstLine="567"/>
        <w:jc w:val="both"/>
      </w:pPr>
      <w:r w:rsidRPr="0074096A">
        <w:t>Исчисление не истекшего срока действия Полиса (периода использования транспортного средства) начинается со дня, следующего за датой досрочного прекращения действия данного Полиса.</w:t>
      </w:r>
    </w:p>
    <w:p w:rsidR="005E1FBF" w:rsidRPr="0074096A" w:rsidRDefault="005E1FBF" w:rsidP="005E1FBF">
      <w:pPr>
        <w:ind w:firstLine="567"/>
        <w:jc w:val="both"/>
      </w:pPr>
      <w:r w:rsidRPr="0074096A">
        <w:t>В случаях досрочного прекращения действия Полиса, предусмотренных пунктом 6.1 настоящего Договора, датой досрочного прекращения действия Полиса считается дата события, которое явилось основанием для его досрочного прекращения и возникновение которого подтверждено документами соответствующих государственных и иных органов.</w:t>
      </w:r>
    </w:p>
    <w:p w:rsidR="005E1FBF" w:rsidRPr="0074096A" w:rsidRDefault="005E1FBF" w:rsidP="005E1FBF">
      <w:pPr>
        <w:ind w:firstLine="567"/>
        <w:jc w:val="both"/>
      </w:pPr>
      <w:r w:rsidRPr="0074096A">
        <w:t>В случаях досрочного прекращения действия Полиса, предусмотренных пунктом 6.2 настоящего Договора, датой досрочного прекращения действия Полиса считается дата получения Страховщиком письменного заявления Страхователя о досрочном прекращении действия Полиса.</w:t>
      </w:r>
    </w:p>
    <w:p w:rsidR="005E1FBF" w:rsidRPr="0074096A" w:rsidRDefault="005E1FBF" w:rsidP="005E1FBF">
      <w:pPr>
        <w:ind w:firstLine="567"/>
        <w:jc w:val="both"/>
      </w:pPr>
      <w:r w:rsidRPr="0074096A">
        <w:t>В случаях досрочного прекращения действия Полиса, предусмотренных пунктом 6.3 настоящего Договора, датой досрочного прекращения действия Полиса считается дата получения Страхователем письменного уведомления Страховщика.</w:t>
      </w:r>
    </w:p>
    <w:p w:rsidR="005E1FBF" w:rsidRPr="0074096A" w:rsidRDefault="005E1FBF" w:rsidP="005E1FBF">
      <w:pPr>
        <w:ind w:firstLine="567"/>
        <w:jc w:val="both"/>
      </w:pPr>
      <w:proofErr w:type="gramStart"/>
      <w:r w:rsidRPr="0074096A">
        <w:t>Часть страховой премии возвращается Страхователю в течение 14 календарных дней с даты, следующей за датой получения Страховщиком сведений о случаях, предусмотренных подпунктами «б», «в», «г» пункта 6.1 настоящего Договора, или заявления Страхователя о досрочном прекращении Полиса по одному из оснований, предусмотренных пунктом 6.2 настоящего Договора, или в течение 14 календарных дней с даты, следующей за датой получения Страхователем письменного уведомления</w:t>
      </w:r>
      <w:proofErr w:type="gramEnd"/>
      <w:r w:rsidRPr="0074096A">
        <w:t xml:space="preserve"> Страховщика о досрочном прекращении действия договора обязательного страхования по основанию, предусмотренному подпунктом «б» пункта 6.3 настоящего Договора. </w:t>
      </w:r>
    </w:p>
    <w:p w:rsidR="005E1FBF" w:rsidRPr="0074096A" w:rsidRDefault="005E1FBF" w:rsidP="005E1FBF">
      <w:pPr>
        <w:ind w:firstLine="567"/>
        <w:jc w:val="both"/>
      </w:pPr>
      <w:r w:rsidRPr="0074096A">
        <w:t xml:space="preserve">6.6. При прекращении действия Полиса Страховщик обязан предоставить Страхователю сведения о страховании по форме, утверждаемой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Сведения о страховании предоставляются страховщиком в 5-дневный срок </w:t>
      </w:r>
      <w:proofErr w:type="gramStart"/>
      <w:r w:rsidRPr="0074096A">
        <w:t>с даты</w:t>
      </w:r>
      <w:proofErr w:type="gramEnd"/>
      <w:r w:rsidRPr="0074096A">
        <w:t xml:space="preserve"> соответствующего обращения Страхователя. Плата за предоставление сведений не взимается. </w:t>
      </w:r>
    </w:p>
    <w:p w:rsidR="005E1FBF" w:rsidRDefault="005E1FBF" w:rsidP="005E1FBF">
      <w:pPr>
        <w:pStyle w:val="af1"/>
        <w:spacing w:before="0" w:after="0"/>
        <w:jc w:val="center"/>
        <w:rPr>
          <w:rFonts w:ascii="Times New Roman" w:hAnsi="Times New Roman"/>
          <w:b/>
          <w:bCs/>
          <w:caps/>
          <w:sz w:val="24"/>
          <w:szCs w:val="24"/>
        </w:rPr>
      </w:pPr>
    </w:p>
    <w:p w:rsidR="005E1FBF" w:rsidRPr="00CF7559" w:rsidRDefault="005E1FBF" w:rsidP="005E1FBF">
      <w:pPr>
        <w:tabs>
          <w:tab w:val="clear" w:pos="708"/>
        </w:tabs>
        <w:ind w:firstLine="720"/>
        <w:jc w:val="center"/>
        <w:rPr>
          <w:b/>
        </w:rPr>
      </w:pPr>
      <w:r>
        <w:rPr>
          <w:b/>
        </w:rPr>
        <w:lastRenderedPageBreak/>
        <w:t>7</w:t>
      </w:r>
      <w:r w:rsidRPr="00CF7559">
        <w:rPr>
          <w:b/>
        </w:rPr>
        <w:t>. ОТВЕТСТВЕННОСТЬ СТОРОН. ПОРЯДОК РАССМОТРЕНИЯ СПОРОВ</w:t>
      </w:r>
    </w:p>
    <w:p w:rsidR="005E1FBF" w:rsidRPr="00CF7559" w:rsidRDefault="005E1FBF" w:rsidP="005E1FBF">
      <w:pPr>
        <w:tabs>
          <w:tab w:val="clear" w:pos="708"/>
        </w:tabs>
        <w:jc w:val="both"/>
      </w:pPr>
      <w:r>
        <w:t>7</w:t>
      </w:r>
      <w:r w:rsidRPr="00CF7559">
        <w:t>.1.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5E1FBF" w:rsidRPr="00CF7559" w:rsidRDefault="005E1FBF" w:rsidP="005E1FBF">
      <w:pPr>
        <w:jc w:val="both"/>
      </w:pPr>
      <w:r>
        <w:t>7.2</w:t>
      </w:r>
      <w:r w:rsidRPr="00CF7559">
        <w:t xml:space="preserve">. Все споры, разногласия, требования или </w:t>
      </w:r>
      <w:proofErr w:type="gramStart"/>
      <w:r w:rsidRPr="00CF7559">
        <w:t>претензии</w:t>
      </w:r>
      <w:proofErr w:type="gramEnd"/>
      <w:r w:rsidRPr="00CF7559">
        <w:t xml:space="preserve"> возникающие из настоящего договора (соглашения) или в связи с ним, либо вытекающее из него, в том числе, касающиеся его исполнения, нарушения, прекращения или недействительности, подлежат разрешению в Третейском суде при Торгово-промышленной палате в г. Набережные Челны и региона «</w:t>
      </w:r>
      <w:proofErr w:type="spellStart"/>
      <w:r w:rsidRPr="00CF7559">
        <w:t>Закамье</w:t>
      </w:r>
      <w:proofErr w:type="spellEnd"/>
      <w:r w:rsidRPr="00CF7559">
        <w:t>» или в Арбитражном суде РТ по выбору истца. Решение Третейского суда при Торгово-промышленной палате в г. Набережные Челны и региона «</w:t>
      </w:r>
      <w:proofErr w:type="spellStart"/>
      <w:r w:rsidRPr="00CF7559">
        <w:t>Закамье</w:t>
      </w:r>
      <w:proofErr w:type="spellEnd"/>
      <w:r w:rsidRPr="00CF7559">
        <w:t>» является окончательным и обжалованию не подлежит, Претензионный порядок урегулирования споров для Сторон настоящего Договора обязателен. Срок рассмотрения претензии 15 дней.</w:t>
      </w:r>
      <w:r w:rsidRPr="00CF7559">
        <w:tab/>
      </w:r>
    </w:p>
    <w:p w:rsidR="005E1FBF" w:rsidRPr="00CF7559" w:rsidRDefault="005E1FBF" w:rsidP="005E1FBF">
      <w:pPr>
        <w:jc w:val="both"/>
      </w:pPr>
      <w:r>
        <w:t>7</w:t>
      </w:r>
      <w:r w:rsidRPr="005B6E13">
        <w:t xml:space="preserve">.3. </w:t>
      </w:r>
      <w:proofErr w:type="spellStart"/>
      <w:r w:rsidRPr="005B6E13">
        <w:t>Страховчик</w:t>
      </w:r>
      <w:proofErr w:type="spellEnd"/>
      <w:r w:rsidRPr="005B6E13">
        <w:t xml:space="preserve"> по требованию </w:t>
      </w:r>
      <w:r>
        <w:t>Страхователя</w:t>
      </w:r>
      <w:r w:rsidRPr="00CF7559">
        <w:t xml:space="preserve"> </w:t>
      </w:r>
      <w:proofErr w:type="gramStart"/>
      <w:r w:rsidRPr="00CF7559">
        <w:t>обязан</w:t>
      </w:r>
      <w:proofErr w:type="gramEnd"/>
      <w:r w:rsidRPr="00CF7559">
        <w:t xml:space="preserve"> в течение 10 дней предоставить выписку из единого государственного реестра юридических лиц с указанием сведений о месте нахождения или иные документы, подтверждающие указанные сведения или отсутствие таковых.</w:t>
      </w:r>
    </w:p>
    <w:p w:rsidR="005E1FBF" w:rsidRDefault="005E1FBF" w:rsidP="005E1FBF">
      <w:pPr>
        <w:jc w:val="both"/>
      </w:pPr>
      <w:r>
        <w:t>7.4</w:t>
      </w:r>
      <w:r w:rsidRPr="00CF7559">
        <w:t>. Штрафные санкции применяются к Сторонам  только с момента получения  Стороной, не исполнившей или ненадлежащим образом исполнившей обязательство по Договору, соответствующей письменной претензии или решения суда.</w:t>
      </w:r>
    </w:p>
    <w:p w:rsidR="005E1FBF" w:rsidRDefault="005E1FBF" w:rsidP="005E1FBF">
      <w:pPr>
        <w:pStyle w:val="a6"/>
        <w:ind w:right="-1"/>
        <w:rPr>
          <w:rFonts w:ascii="Times New Roman" w:hAnsi="Times New Roman"/>
          <w:szCs w:val="24"/>
        </w:rPr>
      </w:pPr>
      <w:r>
        <w:rPr>
          <w:rFonts w:ascii="Times New Roman" w:hAnsi="Times New Roman"/>
          <w:szCs w:val="24"/>
        </w:rPr>
        <w:t>7</w:t>
      </w:r>
      <w:r w:rsidRPr="008244CF">
        <w:rPr>
          <w:rFonts w:ascii="Times New Roman" w:hAnsi="Times New Roman"/>
          <w:szCs w:val="24"/>
        </w:rPr>
        <w:t>.5</w:t>
      </w:r>
      <w:r>
        <w:rPr>
          <w:rFonts w:ascii="Times New Roman" w:hAnsi="Times New Roman"/>
          <w:szCs w:val="24"/>
        </w:rPr>
        <w:t>.</w:t>
      </w:r>
      <w:r w:rsidRPr="008244CF">
        <w:rPr>
          <w:rFonts w:ascii="Times New Roman" w:hAnsi="Times New Roman"/>
          <w:szCs w:val="24"/>
        </w:rPr>
        <w:t xml:space="preserve"> Порядок выплаты страхового возмещения и другие условия договора страхования установлены «Правилами обязательного страхования гражданской ответственности владельцев транспортных средств», утвержденными Постановлением Правительства Российской</w:t>
      </w:r>
      <w:r w:rsidRPr="0074096A">
        <w:rPr>
          <w:rFonts w:ascii="Times New Roman" w:hAnsi="Times New Roman"/>
          <w:szCs w:val="24"/>
        </w:rPr>
        <w:t xml:space="preserve"> Фе</w:t>
      </w:r>
      <w:r>
        <w:rPr>
          <w:rFonts w:ascii="Times New Roman" w:hAnsi="Times New Roman"/>
          <w:szCs w:val="24"/>
        </w:rPr>
        <w:t>дерации от 07 мая 2003 г № 263.</w:t>
      </w:r>
    </w:p>
    <w:p w:rsidR="005E1FBF" w:rsidRPr="0074096A" w:rsidRDefault="005E1FBF" w:rsidP="005E1FBF">
      <w:pPr>
        <w:pStyle w:val="a6"/>
        <w:ind w:right="-1"/>
        <w:rPr>
          <w:rFonts w:ascii="Times New Roman" w:hAnsi="Times New Roman"/>
          <w:szCs w:val="24"/>
        </w:rPr>
      </w:pPr>
      <w:r>
        <w:rPr>
          <w:rFonts w:ascii="Times New Roman" w:hAnsi="Times New Roman"/>
          <w:szCs w:val="24"/>
        </w:rPr>
        <w:t xml:space="preserve">7.6. Срок выплаты страхового возмещения по полисам обязательного страхования гражданской ответственности владельцев транспортных средств после предоставления всех предусмотренных законодательством РФ документов  в  течение 3 (трех) рабочих дней, следующих за днем утверждения Страховщиком страхового акта. </w:t>
      </w:r>
    </w:p>
    <w:p w:rsidR="005E1FBF" w:rsidRPr="001016C8" w:rsidRDefault="005E1FBF" w:rsidP="005E1FBF">
      <w:pPr>
        <w:pStyle w:val="af1"/>
        <w:spacing w:before="0" w:after="0"/>
        <w:rPr>
          <w:rFonts w:ascii="Times New Roman" w:hAnsi="Times New Roman"/>
          <w:color w:val="FF0000"/>
          <w:sz w:val="24"/>
          <w:szCs w:val="24"/>
        </w:rPr>
      </w:pPr>
    </w:p>
    <w:p w:rsidR="005E1FBF" w:rsidRPr="00CF7559" w:rsidRDefault="005E1FBF" w:rsidP="005E1FBF">
      <w:pPr>
        <w:jc w:val="both"/>
      </w:pPr>
    </w:p>
    <w:p w:rsidR="005E1FBF" w:rsidRPr="00CF7559" w:rsidRDefault="005E1FBF" w:rsidP="005E1FBF">
      <w:pPr>
        <w:tabs>
          <w:tab w:val="clear" w:pos="708"/>
        </w:tabs>
        <w:ind w:firstLine="720"/>
        <w:jc w:val="center"/>
        <w:rPr>
          <w:b/>
        </w:rPr>
      </w:pPr>
      <w:r>
        <w:rPr>
          <w:b/>
        </w:rPr>
        <w:t>8</w:t>
      </w:r>
      <w:r w:rsidRPr="00CF7559">
        <w:rPr>
          <w:b/>
        </w:rPr>
        <w:t>. ФОРС-МАЖОР</w:t>
      </w:r>
    </w:p>
    <w:p w:rsidR="005E1FBF" w:rsidRPr="00CF7559" w:rsidRDefault="005E1FBF" w:rsidP="005E1FBF">
      <w:pPr>
        <w:tabs>
          <w:tab w:val="clear" w:pos="708"/>
        </w:tabs>
        <w:jc w:val="both"/>
      </w:pPr>
      <w:r>
        <w:t>8</w:t>
      </w:r>
      <w:r w:rsidRPr="00CF7559">
        <w:t>.1. Стороны освобождаются от ответственности по настоящему договору при полном или частичном неисполнении обязательств, если оно явилось  следствием непреодолимых обстоятельств (пожара, наводнения, землетрясения, забастовки, военных действий).</w:t>
      </w:r>
    </w:p>
    <w:p w:rsidR="005E1FBF" w:rsidRPr="00CF7559" w:rsidRDefault="005E1FBF" w:rsidP="005E1FBF">
      <w:pPr>
        <w:tabs>
          <w:tab w:val="clear" w:pos="708"/>
        </w:tabs>
        <w:jc w:val="both"/>
      </w:pPr>
      <w:r>
        <w:t>8</w:t>
      </w:r>
      <w:r w:rsidRPr="00CF7559">
        <w:t>.2. Сторона, для которой создалась невозможность исполнения  обязательств по настоящему договору, обязана немедленно известить другую сторону о наступлении вышеуказанных обстоятельств. Если обстоятельства или их последствия будут продолжаться более 3-месяцев, то каждая сторона имеет право отказаться от дальнейшего исполнения обязательств по договору.</w:t>
      </w:r>
    </w:p>
    <w:p w:rsidR="005E1FBF" w:rsidRPr="00CF7559" w:rsidRDefault="005E1FBF" w:rsidP="005E1FBF">
      <w:pPr>
        <w:tabs>
          <w:tab w:val="clear" w:pos="708"/>
        </w:tabs>
        <w:jc w:val="both"/>
      </w:pPr>
      <w:r>
        <w:t>8</w:t>
      </w:r>
      <w:r w:rsidRPr="00CF7559">
        <w:t>.3. Свидетельство, выданное соответствующей Торгово-промышленной  палатой или другими компетентными органами, является достаточным подтверждением наличия и продолжительности действия непреодолимой силы.</w:t>
      </w:r>
    </w:p>
    <w:p w:rsidR="005E1FBF" w:rsidRDefault="005E1FBF" w:rsidP="005E1FBF">
      <w:pPr>
        <w:spacing w:after="120"/>
        <w:ind w:left="283" w:firstLine="720"/>
        <w:jc w:val="center"/>
        <w:rPr>
          <w:b/>
        </w:rPr>
      </w:pPr>
      <w:r>
        <w:rPr>
          <w:b/>
        </w:rPr>
        <w:t>9</w:t>
      </w:r>
      <w:r w:rsidRPr="0045238A">
        <w:rPr>
          <w:b/>
        </w:rPr>
        <w:t>. ПРОЧИЕ УСЛОВИЯ</w:t>
      </w:r>
    </w:p>
    <w:p w:rsidR="005E1FBF" w:rsidRPr="00381B0B" w:rsidRDefault="005E1FBF" w:rsidP="005E1FBF">
      <w:pPr>
        <w:tabs>
          <w:tab w:val="clear" w:pos="708"/>
          <w:tab w:val="left" w:pos="540"/>
        </w:tabs>
        <w:jc w:val="both"/>
      </w:pPr>
      <w:r>
        <w:t>9</w:t>
      </w:r>
      <w:r w:rsidRPr="00381B0B">
        <w:t>.1 Взаимоотношения сторон, не предусмотренные настоящим договором, регулируются действующим законодательством РФ.</w:t>
      </w:r>
    </w:p>
    <w:p w:rsidR="005E1FBF" w:rsidRPr="00381B0B" w:rsidRDefault="005E1FBF" w:rsidP="005E1FBF">
      <w:pPr>
        <w:tabs>
          <w:tab w:val="clear" w:pos="708"/>
          <w:tab w:val="left" w:pos="540"/>
        </w:tabs>
        <w:jc w:val="both"/>
      </w:pPr>
      <w:r>
        <w:t>9</w:t>
      </w:r>
      <w:r w:rsidRPr="00381B0B">
        <w:t>.1.1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5E1FBF" w:rsidRPr="00381B0B" w:rsidRDefault="005E1FBF" w:rsidP="005E1FBF">
      <w:pPr>
        <w:jc w:val="both"/>
        <w:rPr>
          <w:lang w:eastAsia="en-US"/>
        </w:rPr>
      </w:pPr>
      <w:r>
        <w:t>9</w:t>
      </w:r>
      <w:r w:rsidRPr="00381B0B">
        <w:t>.1.2</w:t>
      </w:r>
      <w:r w:rsidRPr="00381B0B">
        <w:rPr>
          <w:lang w:eastAsia="en-US"/>
        </w:rPr>
        <w:t xml:space="preserve"> </w:t>
      </w:r>
      <w:r>
        <w:t>«</w:t>
      </w:r>
      <w:proofErr w:type="spellStart"/>
      <w:r>
        <w:t>Сираховшик</w:t>
      </w:r>
      <w:proofErr w:type="spellEnd"/>
      <w:r w:rsidRPr="00381B0B">
        <w:t xml:space="preserve">» </w:t>
      </w:r>
      <w:r w:rsidRPr="00381B0B">
        <w:rPr>
          <w:lang w:eastAsia="en-US"/>
        </w:rPr>
        <w:t xml:space="preserve"> </w:t>
      </w:r>
      <w:r w:rsidRPr="00381B0B">
        <w:t xml:space="preserve">обязуется обеспечивать, чтобы все аффилированные с ним физические и юридические лица, действующие по настоящему </w:t>
      </w:r>
      <w:r w:rsidRPr="00381B0B">
        <w:rPr>
          <w:lang w:eastAsia="en-US"/>
        </w:rPr>
        <w:t xml:space="preserve">договору </w:t>
      </w:r>
      <w:r w:rsidRPr="00381B0B">
        <w:t>(далее каждое из них именуется «</w:t>
      </w:r>
      <w:r w:rsidRPr="00381B0B">
        <w:rPr>
          <w:b/>
        </w:rPr>
        <w:t>Аффилированное лицо</w:t>
      </w:r>
      <w:r w:rsidRPr="00381B0B">
        <w:t xml:space="preserve">»), включая без ограничений владельцев, директоров, должностных лиц, </w:t>
      </w:r>
      <w:r>
        <w:t>работников и агентов «Страховщика</w:t>
      </w:r>
      <w:r w:rsidRPr="00381B0B">
        <w:t>»</w:t>
      </w:r>
      <w:r w:rsidRPr="00381B0B">
        <w:rPr>
          <w:lang w:eastAsia="en-US"/>
        </w:rPr>
        <w:t xml:space="preserve">, </w:t>
      </w:r>
      <w:r w:rsidRPr="00381B0B">
        <w:t>соблюдали гарантии настоящей оговорки.</w:t>
      </w:r>
    </w:p>
    <w:p w:rsidR="005E1FBF" w:rsidRPr="00381B0B" w:rsidRDefault="005E1FBF" w:rsidP="005E1FBF">
      <w:pPr>
        <w:pStyle w:val="aa"/>
        <w:jc w:val="both"/>
        <w:rPr>
          <w:szCs w:val="24"/>
        </w:rPr>
      </w:pPr>
      <w:r>
        <w:rPr>
          <w:szCs w:val="24"/>
        </w:rPr>
        <w:t>9</w:t>
      </w:r>
      <w:r w:rsidRPr="00381B0B">
        <w:rPr>
          <w:szCs w:val="24"/>
        </w:rPr>
        <w:t>.1.3</w:t>
      </w:r>
      <w:proofErr w:type="gramStart"/>
      <w:r w:rsidRPr="00381B0B">
        <w:rPr>
          <w:szCs w:val="24"/>
        </w:rPr>
        <w:t xml:space="preserve"> Д</w:t>
      </w:r>
      <w:proofErr w:type="gramEnd"/>
      <w:r w:rsidRPr="00381B0B">
        <w:rPr>
          <w:szCs w:val="24"/>
        </w:rPr>
        <w:t>ля целей настоящей комплаенс-оговорки нижеприведенные термины имеют следующее значение:</w:t>
      </w:r>
    </w:p>
    <w:p w:rsidR="005E1FBF" w:rsidRPr="006B2B73" w:rsidRDefault="005E1FBF" w:rsidP="005E1FBF">
      <w:pPr>
        <w:widowControl w:val="0"/>
        <w:tabs>
          <w:tab w:val="clear" w:pos="708"/>
        </w:tabs>
        <w:autoSpaceDE w:val="0"/>
        <w:autoSpaceDN w:val="0"/>
        <w:adjustRightInd w:val="0"/>
        <w:jc w:val="both"/>
      </w:pPr>
      <w:r w:rsidRPr="006B2B73">
        <w:rPr>
          <w:b/>
        </w:rPr>
        <w:t xml:space="preserve">«Публичное должностное лицо» </w:t>
      </w:r>
      <w:r w:rsidRPr="006B2B73">
        <w:t>- лицо, избранное в представительный орган любого уровня, судья, лицо, постоянно, временно или по специальному полномочию, выполняющее организационно-распорядительные и административно-хозяйственные функции в любом Публичном органе, а также кандидаты на должность публичного должностного лица.</w:t>
      </w:r>
    </w:p>
    <w:p w:rsidR="005E1FBF" w:rsidRPr="006B2B73" w:rsidRDefault="005E1FBF" w:rsidP="005E1FBF">
      <w:pPr>
        <w:widowControl w:val="0"/>
        <w:tabs>
          <w:tab w:val="clear" w:pos="708"/>
        </w:tabs>
        <w:autoSpaceDE w:val="0"/>
        <w:autoSpaceDN w:val="0"/>
        <w:adjustRightInd w:val="0"/>
        <w:jc w:val="both"/>
      </w:pPr>
      <w:r w:rsidRPr="006B2B73">
        <w:lastRenderedPageBreak/>
        <w:t>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w:t>
      </w:r>
    </w:p>
    <w:p w:rsidR="005E1FBF" w:rsidRPr="006B2B73" w:rsidRDefault="005E1FBF" w:rsidP="005E1FBF">
      <w:pPr>
        <w:widowControl w:val="0"/>
        <w:tabs>
          <w:tab w:val="clear" w:pos="708"/>
        </w:tabs>
        <w:autoSpaceDE w:val="0"/>
        <w:autoSpaceDN w:val="0"/>
        <w:adjustRightInd w:val="0"/>
        <w:jc w:val="both"/>
      </w:pPr>
      <w:proofErr w:type="gramStart"/>
      <w:r w:rsidRPr="006B2B73">
        <w:t>К административно-хозяйственным функциям могут быть, в частности, отнесены полномочия по управлению и распоряжению имуществом и денежными средствами, находящимися на балансе и банковских счетах организаций и учреждений, воинских частей и подразделений, а также совершение иных действий: принятие решений о начислении заработной платы, премий, осуществление контроля за движением материальных ценностей, определение порядка их хранения и т.п.</w:t>
      </w:r>
      <w:proofErr w:type="gramEnd"/>
    </w:p>
    <w:p w:rsidR="005E1FBF" w:rsidRPr="006B2B73" w:rsidRDefault="005E1FBF" w:rsidP="005E1FBF">
      <w:pPr>
        <w:widowControl w:val="0"/>
        <w:tabs>
          <w:tab w:val="clear" w:pos="708"/>
        </w:tabs>
        <w:autoSpaceDE w:val="0"/>
        <w:autoSpaceDN w:val="0"/>
        <w:adjustRightInd w:val="0"/>
        <w:jc w:val="both"/>
      </w:pPr>
      <w:r w:rsidRPr="006B2B73">
        <w:rPr>
          <w:b/>
        </w:rPr>
        <w:t>«Лицо, связанное с государством»</w:t>
      </w:r>
      <w:r w:rsidRPr="006B2B73">
        <w:t xml:space="preserve"> - а) государство; (б) публичное должностное лицо; (в) публичный орган; (г) лицо, которое непосредственно является близким родственником публичного должностного лица, либо лица, указанного в разделах (д) и (е) настоящего абзаца; </w:t>
      </w:r>
      <w:proofErr w:type="gramStart"/>
      <w:r w:rsidRPr="006B2B73">
        <w:t>(д) работник, руководитель, конечный бенефициар (владеющий 20% и более) коммерческой организации, которая прямо или косвенно контролируется государством или Публичным органом, или (е) работник, руководитель некоммерческой организации, которая создана и / или членом которой является государство, и / или Публичный орган и / или Публичное должностное лицо;</w:t>
      </w:r>
      <w:proofErr w:type="gramEnd"/>
      <w:r w:rsidRPr="006B2B73">
        <w:t xml:space="preserve"> (ж) коммерческая организация, конечным бенефициаром либо руководителем (включая членов совета директоров либо другого аналогичного управляющего органа) которой является лицо, указанное в пунктах (а), (б), (в), (г), (д) и (е), владеющее 20% и более.</w:t>
      </w:r>
    </w:p>
    <w:p w:rsidR="005E1FBF" w:rsidRPr="006B2B73" w:rsidRDefault="005E1FBF" w:rsidP="005E1FBF">
      <w:pPr>
        <w:widowControl w:val="0"/>
        <w:tabs>
          <w:tab w:val="clear" w:pos="708"/>
        </w:tabs>
        <w:autoSpaceDE w:val="0"/>
        <w:autoSpaceDN w:val="0"/>
        <w:adjustRightInd w:val="0"/>
        <w:jc w:val="both"/>
      </w:pPr>
      <w:r w:rsidRPr="006B2B73">
        <w:rPr>
          <w:b/>
        </w:rPr>
        <w:t>«Контроль»</w:t>
      </w:r>
      <w:r w:rsidRPr="006B2B73">
        <w:t xml:space="preserve"> означает, в отношении юридического лица, право какого-либо лица обеспечивать, чтобы стратегические, финансовые и операционные решения принимались в соответствии с указаниями такого контролирующего лица:</w:t>
      </w:r>
    </w:p>
    <w:p w:rsidR="005E1FBF" w:rsidRPr="006B2B73" w:rsidRDefault="005E1FBF" w:rsidP="005E1FBF">
      <w:pPr>
        <w:widowControl w:val="0"/>
        <w:tabs>
          <w:tab w:val="clear" w:pos="708"/>
        </w:tabs>
        <w:autoSpaceDE w:val="0"/>
        <w:autoSpaceDN w:val="0"/>
        <w:adjustRightInd w:val="0"/>
        <w:jc w:val="both"/>
      </w:pPr>
      <w:r w:rsidRPr="006B2B73">
        <w:t>(a) в силу владения акциями (долями) в уставном капитале данного или любого иного юридического лица или осуществления прав на участие в голосовании в отношении данного или любого иного юридического лица; или</w:t>
      </w:r>
    </w:p>
    <w:p w:rsidR="005E1FBF" w:rsidRPr="006B2B73" w:rsidRDefault="005E1FBF" w:rsidP="005E1FBF">
      <w:pPr>
        <w:widowControl w:val="0"/>
        <w:tabs>
          <w:tab w:val="clear" w:pos="708"/>
        </w:tabs>
        <w:autoSpaceDE w:val="0"/>
        <w:autoSpaceDN w:val="0"/>
        <w:adjustRightInd w:val="0"/>
        <w:jc w:val="both"/>
      </w:pPr>
      <w:r w:rsidRPr="006B2B73">
        <w:t>(б) в силу любых полномочий, предоставленных учредительными, внутренними или нормативными документами, регулирующими деятельность данного или любого иного юридического лица, или любыми иными документами.</w:t>
      </w:r>
    </w:p>
    <w:p w:rsidR="005E1FBF" w:rsidRPr="00381B0B" w:rsidRDefault="005E1FBF" w:rsidP="005E1FBF">
      <w:pPr>
        <w:jc w:val="both"/>
      </w:pPr>
      <w:proofErr w:type="gramStart"/>
      <w:r w:rsidRPr="00381B0B">
        <w:rPr>
          <w:b/>
        </w:rPr>
        <w:t>«Публичные органы»</w:t>
      </w:r>
      <w:r w:rsidRPr="00381B0B">
        <w:t xml:space="preserve"> - (а)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и законодательством субъектов Российской Федерации, в том числе законодательные, судебные и исполнительные (в том числе, правоохранительные органы, Вооруженные Силы Российской Федерации, другие войска, воинские формирования и органы);</w:t>
      </w:r>
      <w:proofErr w:type="gramEnd"/>
      <w:r w:rsidRPr="00381B0B">
        <w:t xml:space="preserve"> (б) избираемые непосредственно населением и / или образуемые представительным и / или исполнительным органом муниципального образования органы, наделенные собственными полномочиями по решению вопросов местного значения; (в) органы государственной власти иностранного государства, образуемые и признаваемые таковыми в соответствии с законодательством иностранного государства, в том числе, </w:t>
      </w:r>
      <w:proofErr w:type="gramStart"/>
      <w:r w:rsidRPr="00381B0B">
        <w:t>но</w:t>
      </w:r>
      <w:proofErr w:type="gramEnd"/>
      <w:r w:rsidRPr="00381B0B">
        <w:t xml:space="preserve"> не ограничиваясь этим, законодательные, исполнительные, судебные и иные органы, а также политические партии и общественные организации; (г) международные публичные организации; (д) политические партии и общественные организации е) некоммерческие организации с участием лица, связанного с государством.</w:t>
      </w:r>
    </w:p>
    <w:p w:rsidR="005E1FBF" w:rsidRPr="006B2B73" w:rsidRDefault="005E1FBF" w:rsidP="005E1FBF">
      <w:pPr>
        <w:widowControl w:val="0"/>
        <w:tabs>
          <w:tab w:val="clear" w:pos="708"/>
        </w:tabs>
        <w:autoSpaceDE w:val="0"/>
        <w:autoSpaceDN w:val="0"/>
        <w:adjustRightInd w:val="0"/>
        <w:jc w:val="both"/>
      </w:pPr>
      <w:r w:rsidRPr="006B2B73">
        <w:t>«</w:t>
      </w:r>
      <w:r w:rsidRPr="006B2B73">
        <w:rPr>
          <w:b/>
        </w:rPr>
        <w:t>Международная публичная организация</w:t>
      </w:r>
      <w:r w:rsidRPr="006B2B73">
        <w:t>» - объединение, созданное на основе совместной деятельности для защиты общих интересов и достижения уставных целей в гражданских, политических, культурных, социальных и экономических сферах, членами которых являются субъекты из разных стран.</w:t>
      </w:r>
    </w:p>
    <w:p w:rsidR="005E1FBF" w:rsidRPr="006B2B73" w:rsidRDefault="005E1FBF" w:rsidP="005E1FBF">
      <w:pPr>
        <w:widowControl w:val="0"/>
        <w:tabs>
          <w:tab w:val="clear" w:pos="708"/>
        </w:tabs>
        <w:autoSpaceDE w:val="0"/>
        <w:autoSpaceDN w:val="0"/>
        <w:adjustRightInd w:val="0"/>
        <w:jc w:val="both"/>
      </w:pPr>
      <w:proofErr w:type="gramStart"/>
      <w:r w:rsidRPr="006B2B73">
        <w:rPr>
          <w:b/>
        </w:rPr>
        <w:t>«Близкие родственники»</w:t>
      </w:r>
      <w:r w:rsidRPr="006B2B73">
        <w:t xml:space="preserve"> - лица, связанные кровной прямой (родители, дети, внуки, полнородные и </w:t>
      </w:r>
      <w:proofErr w:type="spellStart"/>
      <w:r w:rsidRPr="006B2B73">
        <w:t>неполнородные</w:t>
      </w:r>
      <w:proofErr w:type="spellEnd"/>
      <w:r w:rsidRPr="006B2B73">
        <w:t xml:space="preserve"> братья и сестры, дедушки, бабушки) и боковой родственной связью (двоюродные братья и сестры, тети, дяди, племянники) или семейно-правовой связью (супруги, близкие родственники супругов, усыновители, усыновленные, супруги детей).</w:t>
      </w:r>
      <w:proofErr w:type="gramEnd"/>
    </w:p>
    <w:p w:rsidR="005E1FBF" w:rsidRPr="00381B0B" w:rsidRDefault="005E1FBF" w:rsidP="005E1FBF">
      <w:pPr>
        <w:tabs>
          <w:tab w:val="left" w:pos="1080"/>
        </w:tabs>
        <w:jc w:val="both"/>
        <w:rPr>
          <w:b/>
          <w:lang w:eastAsia="en-US"/>
        </w:rPr>
      </w:pPr>
      <w:r>
        <w:rPr>
          <w:lang w:eastAsia="en-US"/>
        </w:rPr>
        <w:t>9</w:t>
      </w:r>
      <w:r w:rsidRPr="00381B0B">
        <w:rPr>
          <w:lang w:eastAsia="en-US"/>
        </w:rPr>
        <w:t xml:space="preserve">.2 </w:t>
      </w:r>
      <w:r>
        <w:t>«Страховщик</w:t>
      </w:r>
      <w:r w:rsidRPr="00381B0B">
        <w:t>»</w:t>
      </w:r>
      <w:proofErr w:type="gramStart"/>
      <w:r w:rsidRPr="00381B0B">
        <w:t xml:space="preserve"> </w:t>
      </w:r>
      <w:r w:rsidRPr="00381B0B">
        <w:rPr>
          <w:lang w:eastAsia="en-US"/>
        </w:rPr>
        <w:t xml:space="preserve"> </w:t>
      </w:r>
      <w:r w:rsidRPr="00381B0B">
        <w:t>]</w:t>
      </w:r>
      <w:proofErr w:type="gramEnd"/>
      <w:r w:rsidRPr="00381B0B">
        <w:t xml:space="preserve"> и все Аффилированные лица обязуются не совершать прямо или косвенно в связи с настоящим</w:t>
      </w:r>
      <w:r w:rsidRPr="00381B0B">
        <w:rPr>
          <w:lang w:eastAsia="en-US"/>
        </w:rPr>
        <w:t xml:space="preserve"> договором следующих действий:</w:t>
      </w:r>
    </w:p>
    <w:p w:rsidR="005E1FBF" w:rsidRPr="00381B0B" w:rsidRDefault="005E1FBF" w:rsidP="005E1FBF">
      <w:pPr>
        <w:tabs>
          <w:tab w:val="left" w:pos="1080"/>
        </w:tabs>
        <w:jc w:val="both"/>
      </w:pPr>
      <w:r>
        <w:rPr>
          <w:lang w:eastAsia="en-US"/>
        </w:rPr>
        <w:lastRenderedPageBreak/>
        <w:t>9</w:t>
      </w:r>
      <w:r w:rsidRPr="00381B0B">
        <w:rPr>
          <w:lang w:eastAsia="en-US"/>
        </w:rPr>
        <w:t>.2.1</w:t>
      </w:r>
      <w:proofErr w:type="gramStart"/>
      <w:r w:rsidRPr="00381B0B">
        <w:rPr>
          <w:lang w:eastAsia="en-US"/>
        </w:rPr>
        <w:t xml:space="preserve"> </w:t>
      </w:r>
      <w:r w:rsidRPr="00381B0B">
        <w:t>П</w:t>
      </w:r>
      <w:proofErr w:type="gramEnd"/>
      <w:r w:rsidRPr="00381B0B">
        <w:t xml:space="preserve">латить, предлагать, обещать либо разрешать уплатить какие-либо денежные средства или предоставить иные ценности (включая подарки, развлечения и субсидии) каким-либо </w:t>
      </w:r>
      <w:r w:rsidRPr="00381B0B">
        <w:rPr>
          <w:bCs/>
        </w:rPr>
        <w:t>Лицам, связанным с государством,</w:t>
      </w:r>
      <w:r w:rsidRPr="00381B0B">
        <w:rPr>
          <w:b/>
          <w:bCs/>
        </w:rPr>
        <w:t xml:space="preserve"> </w:t>
      </w:r>
      <w:r w:rsidRPr="00381B0B">
        <w:t>в целях неправомерного получения, сохранения или ведения бизнеса либо получения незаконных преимуществ для ООО «КАМАЗ-Энерго»;</w:t>
      </w:r>
    </w:p>
    <w:p w:rsidR="005E1FBF" w:rsidRPr="00381B0B" w:rsidRDefault="005E1FBF" w:rsidP="005E1FBF">
      <w:pPr>
        <w:tabs>
          <w:tab w:val="left" w:pos="1080"/>
        </w:tabs>
        <w:jc w:val="both"/>
        <w:rPr>
          <w:lang w:eastAsia="en-US"/>
        </w:rPr>
      </w:pPr>
      <w:r>
        <w:rPr>
          <w:lang w:eastAsia="en-US"/>
        </w:rPr>
        <w:t>9</w:t>
      </w:r>
      <w:r w:rsidRPr="00381B0B">
        <w:rPr>
          <w:lang w:eastAsia="en-US"/>
        </w:rPr>
        <w:t>.2.2</w:t>
      </w:r>
      <w:proofErr w:type="gramStart"/>
      <w:r w:rsidRPr="00381B0B">
        <w:rPr>
          <w:lang w:eastAsia="en-US"/>
        </w:rPr>
        <w:t xml:space="preserve"> </w:t>
      </w:r>
      <w:r w:rsidRPr="00381B0B">
        <w:t>С</w:t>
      </w:r>
      <w:proofErr w:type="gramEnd"/>
      <w:r w:rsidRPr="00381B0B">
        <w:t>овершать иные действия,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rsidR="005E1FBF" w:rsidRPr="00381B0B" w:rsidRDefault="005E1FBF" w:rsidP="005E1FBF">
      <w:pPr>
        <w:tabs>
          <w:tab w:val="left" w:pos="1080"/>
        </w:tabs>
        <w:jc w:val="both"/>
        <w:rPr>
          <w:lang w:eastAsia="en-US"/>
        </w:rPr>
      </w:pPr>
      <w:r>
        <w:rPr>
          <w:lang w:eastAsia="en-US"/>
        </w:rPr>
        <w:t>9</w:t>
      </w:r>
      <w:r w:rsidRPr="00381B0B">
        <w:rPr>
          <w:lang w:eastAsia="en-US"/>
        </w:rPr>
        <w:t xml:space="preserve">.2.3 </w:t>
      </w:r>
      <w:r>
        <w:t>«Страховщик</w:t>
      </w:r>
      <w:r w:rsidRPr="00381B0B">
        <w:t xml:space="preserve">» </w:t>
      </w:r>
      <w:r w:rsidRPr="00381B0B">
        <w:rPr>
          <w:lang w:eastAsia="en-US"/>
        </w:rPr>
        <w:t xml:space="preserve"> не является Лицом, связанным с государством, и не имеет Публичных</w:t>
      </w:r>
      <w:r w:rsidRPr="00381B0B">
        <w:rPr>
          <w:bCs/>
          <w:lang w:eastAsia="en-US"/>
        </w:rPr>
        <w:t xml:space="preserve"> должностных лиц</w:t>
      </w:r>
      <w:r w:rsidRPr="00381B0B">
        <w:rPr>
          <w:lang w:eastAsia="en-US"/>
        </w:rPr>
        <w:t xml:space="preserve">, являющихся его должностными лицами, работниками либо прямыми или косвенными владельцами. </w:t>
      </w:r>
      <w:r>
        <w:t>«Страховщик</w:t>
      </w:r>
      <w:r w:rsidRPr="00381B0B">
        <w:t xml:space="preserve">» </w:t>
      </w:r>
      <w:r w:rsidRPr="00381B0B">
        <w:rPr>
          <w:lang w:eastAsia="en-US"/>
        </w:rPr>
        <w:t xml:space="preserve"> обязуется незамедлительно информировать </w:t>
      </w:r>
      <w:r w:rsidRPr="00381B0B">
        <w:t xml:space="preserve">ООО «КАМАЗ-Энерго» </w:t>
      </w:r>
      <w:r w:rsidRPr="00381B0B">
        <w:rPr>
          <w:lang w:eastAsia="en-US"/>
        </w:rPr>
        <w:t>в письменной форме обо всех случаях, когда какое-либо Публичное</w:t>
      </w:r>
      <w:r w:rsidRPr="00381B0B">
        <w:rPr>
          <w:bCs/>
          <w:lang w:eastAsia="en-US"/>
        </w:rPr>
        <w:t xml:space="preserve"> должностное лицо</w:t>
      </w:r>
      <w:r w:rsidRPr="00381B0B">
        <w:rPr>
          <w:lang w:eastAsia="en-US"/>
        </w:rPr>
        <w:t xml:space="preserve"> станет должностным лицом или работником </w:t>
      </w:r>
      <w:r>
        <w:t>«Страховщика</w:t>
      </w:r>
      <w:r w:rsidRPr="00381B0B">
        <w:t xml:space="preserve">» </w:t>
      </w:r>
      <w:r w:rsidRPr="00381B0B">
        <w:rPr>
          <w:lang w:eastAsia="en-US"/>
        </w:rPr>
        <w:t xml:space="preserve"> либо приобретет прямую или косвенную долю участия в </w:t>
      </w:r>
      <w:r>
        <w:t>«Страховщи</w:t>
      </w:r>
      <w:r w:rsidRPr="00381B0B">
        <w:t>ке».</w:t>
      </w:r>
      <w:r w:rsidRPr="00381B0B">
        <w:rPr>
          <w:lang w:eastAsia="en-US"/>
        </w:rPr>
        <w:t xml:space="preserve"> </w:t>
      </w:r>
    </w:p>
    <w:p w:rsidR="005E1FBF" w:rsidRPr="00381B0B" w:rsidRDefault="005E1FBF" w:rsidP="005E1FBF">
      <w:pPr>
        <w:tabs>
          <w:tab w:val="left" w:pos="1080"/>
        </w:tabs>
        <w:jc w:val="both"/>
        <w:rPr>
          <w:lang w:eastAsia="en-US"/>
        </w:rPr>
      </w:pPr>
      <w:r>
        <w:rPr>
          <w:lang w:eastAsia="en-US"/>
        </w:rPr>
        <w:t>9</w:t>
      </w:r>
      <w:r w:rsidRPr="00381B0B">
        <w:rPr>
          <w:lang w:eastAsia="en-US"/>
        </w:rPr>
        <w:t xml:space="preserve">.2.4 </w:t>
      </w:r>
      <w:r>
        <w:t>«Страховщик</w:t>
      </w:r>
      <w:r w:rsidRPr="00381B0B">
        <w:t xml:space="preserve">» </w:t>
      </w:r>
      <w:r w:rsidRPr="00381B0B">
        <w:rPr>
          <w:lang w:eastAsia="en-US"/>
        </w:rPr>
        <w:t xml:space="preserve"> </w:t>
      </w:r>
      <w:r w:rsidRPr="00381B0B">
        <w:t>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rsidR="005E1FBF" w:rsidRPr="00381B0B" w:rsidRDefault="005E1FBF" w:rsidP="005E1FBF">
      <w:pPr>
        <w:tabs>
          <w:tab w:val="left" w:pos="1080"/>
        </w:tabs>
        <w:jc w:val="both"/>
        <w:rPr>
          <w:lang w:eastAsia="en-US"/>
        </w:rPr>
      </w:pPr>
      <w:r>
        <w:rPr>
          <w:lang w:eastAsia="en-US"/>
        </w:rPr>
        <w:t>9</w:t>
      </w:r>
      <w:r w:rsidRPr="00381B0B">
        <w:rPr>
          <w:lang w:eastAsia="en-US"/>
        </w:rPr>
        <w:t xml:space="preserve">.2.5 </w:t>
      </w:r>
      <w:r>
        <w:t>«Страховщик</w:t>
      </w:r>
      <w:r w:rsidRPr="00381B0B">
        <w:t xml:space="preserve">» </w:t>
      </w:r>
      <w:r w:rsidRPr="00381B0B">
        <w:rPr>
          <w:lang w:eastAsia="en-US"/>
        </w:rPr>
        <w:t xml:space="preserve"> и его Аффилированные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w:t>
      </w:r>
      <w:r w:rsidRPr="00381B0B">
        <w:t xml:space="preserve">«Подрядчик» </w:t>
      </w:r>
      <w:r w:rsidRPr="00381B0B">
        <w:rPr>
          <w:lang w:eastAsia="en-US"/>
        </w:rPr>
        <w:t xml:space="preserve"> обязуется немедленно информировать</w:t>
      </w:r>
      <w:r w:rsidRPr="00381B0B">
        <w:t xml:space="preserve"> ООО «КАМАЗ-Энерго»</w:t>
      </w:r>
      <w:r w:rsidRPr="00381B0B">
        <w:rPr>
          <w:lang w:eastAsia="en-US"/>
        </w:rPr>
        <w:t xml:space="preserve"> в письменной форме, если </w:t>
      </w:r>
      <w:r w:rsidRPr="00381B0B">
        <w:t xml:space="preserve">«Подрядчик» </w:t>
      </w:r>
      <w:r w:rsidRPr="00381B0B">
        <w:rPr>
          <w:lang w:eastAsia="en-US"/>
        </w:rPr>
        <w:t xml:space="preserve"> или какие-либо его Аффилированные лица будут осуждены за совершение или признаны виновными в совершении таких противоправных действий.</w:t>
      </w:r>
    </w:p>
    <w:p w:rsidR="005E1FBF" w:rsidRPr="00381B0B" w:rsidRDefault="005E1FBF" w:rsidP="005E1FBF">
      <w:pPr>
        <w:tabs>
          <w:tab w:val="left" w:pos="1080"/>
        </w:tabs>
        <w:jc w:val="both"/>
        <w:rPr>
          <w:lang w:eastAsia="en-US"/>
        </w:rPr>
      </w:pPr>
      <w:r>
        <w:rPr>
          <w:lang w:eastAsia="en-US"/>
        </w:rPr>
        <w:t>9</w:t>
      </w:r>
      <w:r w:rsidRPr="00381B0B">
        <w:rPr>
          <w:lang w:eastAsia="en-US"/>
        </w:rPr>
        <w:t xml:space="preserve">.2.6. </w:t>
      </w:r>
      <w:r>
        <w:t>«Страховщик</w:t>
      </w:r>
      <w:r w:rsidRPr="00381B0B">
        <w:t xml:space="preserve">» </w:t>
      </w:r>
      <w:r w:rsidRPr="00381B0B">
        <w:rPr>
          <w:lang w:eastAsia="en-US"/>
        </w:rPr>
        <w:t xml:space="preserve"> </w:t>
      </w:r>
      <w:r w:rsidRPr="00381B0B">
        <w:t xml:space="preserve">обязуется обеспечивать, чтобы все документы, которые будут подготовлены, утверждены либо оформлены в связи с настоящим </w:t>
      </w:r>
      <w:r>
        <w:t>д</w:t>
      </w:r>
      <w:r w:rsidRPr="00902AC0">
        <w:t>оговором</w:t>
      </w:r>
      <w:r w:rsidRPr="00381B0B">
        <w:t xml:space="preserve">, включая без ограничений документацию, связанную со средствами, затраченными от имени ООО «КАМАЗ-Энерго» в связи с настоящим </w:t>
      </w:r>
      <w:r>
        <w:t>д</w:t>
      </w:r>
      <w:r w:rsidRPr="00902AC0">
        <w:t>оговором</w:t>
      </w:r>
      <w:r w:rsidRPr="00381B0B">
        <w:t xml:space="preserve">, были полными, достоверными и точными. «Подрядчик» </w:t>
      </w:r>
      <w:r w:rsidRPr="00381B0B">
        <w:rPr>
          <w:lang w:eastAsia="en-US"/>
        </w:rPr>
        <w:t xml:space="preserve"> </w:t>
      </w:r>
      <w:r w:rsidRPr="00381B0B">
        <w:t xml:space="preserve"> обязуется в течение не менее пяти лет хранить документацию в связи с настоящим </w:t>
      </w:r>
      <w:r>
        <w:t>д</w:t>
      </w:r>
      <w:r w:rsidRPr="00902AC0">
        <w:t>оговором</w:t>
      </w:r>
      <w:r w:rsidRPr="00381B0B">
        <w:t>.</w:t>
      </w:r>
    </w:p>
    <w:p w:rsidR="005E1FBF" w:rsidRPr="00381B0B" w:rsidRDefault="005E1FBF" w:rsidP="005E1FBF">
      <w:pPr>
        <w:tabs>
          <w:tab w:val="left" w:pos="1080"/>
        </w:tabs>
        <w:jc w:val="both"/>
        <w:rPr>
          <w:lang w:eastAsia="en-US"/>
        </w:rPr>
      </w:pPr>
      <w:r>
        <w:rPr>
          <w:lang w:eastAsia="en-US"/>
        </w:rPr>
        <w:t>9</w:t>
      </w:r>
      <w:r w:rsidRPr="00381B0B">
        <w:rPr>
          <w:lang w:eastAsia="en-US"/>
        </w:rPr>
        <w:t xml:space="preserve">.2.7 </w:t>
      </w:r>
      <w:r>
        <w:t>«Страховщик</w:t>
      </w:r>
      <w:r w:rsidRPr="00381B0B">
        <w:t xml:space="preserve">» </w:t>
      </w:r>
      <w:r w:rsidRPr="00381B0B">
        <w:rPr>
          <w:lang w:eastAsia="en-US"/>
        </w:rPr>
        <w:t xml:space="preserve"> настоящим подтверждает, что он ознакомился с Комплаенс политикой ОАО «КАМАЗ», доступной на официальном веб-сайте ОАО «КАМАЗ». Контрагент удостоверяет, что он полностью понимает Комплаенс политику ОАО «КАМАЗ».</w:t>
      </w:r>
    </w:p>
    <w:p w:rsidR="005E1FBF" w:rsidRPr="00381B0B" w:rsidRDefault="005E1FBF" w:rsidP="005E1FBF">
      <w:pPr>
        <w:tabs>
          <w:tab w:val="left" w:pos="1080"/>
        </w:tabs>
        <w:jc w:val="both"/>
      </w:pPr>
      <w:r>
        <w:rPr>
          <w:lang w:eastAsia="en-US"/>
        </w:rPr>
        <w:t>9</w:t>
      </w:r>
      <w:r w:rsidRPr="00381B0B">
        <w:rPr>
          <w:lang w:eastAsia="en-US"/>
        </w:rPr>
        <w:t xml:space="preserve">.2.8. </w:t>
      </w:r>
      <w:r>
        <w:t>«Страховщик</w:t>
      </w:r>
      <w:r w:rsidRPr="00381B0B">
        <w:t xml:space="preserve">» </w:t>
      </w:r>
      <w:r w:rsidRPr="00381B0B">
        <w:rPr>
          <w:lang w:eastAsia="en-US"/>
        </w:rPr>
        <w:t xml:space="preserve"> </w:t>
      </w:r>
      <w:r w:rsidRPr="00381B0B">
        <w:t>обязуется добросовестно оказывать ООО «КАМАЗ-Энерго» помощь и содействие в случае действительного или возможного нарушения требований настоящей оговорки, в том числе обязуется обеспечивать возможность проведения опроса своих владельцев, директоров, должностных лиц и прочих Аффилированных лиц.</w:t>
      </w:r>
    </w:p>
    <w:p w:rsidR="005E1FBF" w:rsidRPr="00381B0B" w:rsidRDefault="005E1FBF" w:rsidP="005E1FBF">
      <w:pPr>
        <w:tabs>
          <w:tab w:val="left" w:pos="1080"/>
        </w:tabs>
        <w:jc w:val="both"/>
        <w:rPr>
          <w:lang w:eastAsia="en-US"/>
        </w:rPr>
      </w:pPr>
      <w:r>
        <w:t>9</w:t>
      </w:r>
      <w:r w:rsidRPr="00381B0B">
        <w:t xml:space="preserve">.2.9. </w:t>
      </w:r>
      <w:proofErr w:type="gramStart"/>
      <w:r w:rsidRPr="00381B0B">
        <w:t xml:space="preserve">В течение срока действия </w:t>
      </w:r>
      <w:r>
        <w:t>д</w:t>
      </w:r>
      <w:r w:rsidRPr="00F10FE6">
        <w:t xml:space="preserve">оговора </w:t>
      </w:r>
      <w:r w:rsidRPr="00381B0B">
        <w:t>и пяти лет после его окончания ООО «КАМАЗ-Энерго» имеет право прове</w:t>
      </w:r>
      <w:r>
        <w:t>рять всю документацию «Страховщик</w:t>
      </w:r>
      <w:r w:rsidRPr="00381B0B">
        <w:t>а»,</w:t>
      </w:r>
      <w:r w:rsidRPr="00381B0B">
        <w:rPr>
          <w:lang w:eastAsia="en-US"/>
        </w:rPr>
        <w:t xml:space="preserve"> </w:t>
      </w:r>
      <w:r w:rsidRPr="00381B0B">
        <w:t xml:space="preserve">которая относится к настоящему </w:t>
      </w:r>
      <w:r>
        <w:t>д</w:t>
      </w:r>
      <w:r w:rsidRPr="00F10FE6">
        <w:t>оговору</w:t>
      </w:r>
      <w:r w:rsidRPr="00381B0B">
        <w:t>, чтобы удос</w:t>
      </w:r>
      <w:r>
        <w:t>товериться в том, что «Страховщик</w:t>
      </w:r>
      <w:r w:rsidRPr="00381B0B">
        <w:t xml:space="preserve">» </w:t>
      </w:r>
      <w:r w:rsidRPr="00381B0B">
        <w:rPr>
          <w:lang w:eastAsia="en-US"/>
        </w:rPr>
        <w:t xml:space="preserve"> </w:t>
      </w:r>
      <w:r w:rsidRPr="00381B0B">
        <w:t>соблюдает требования настоящей оговорки, в том числе документацию, касающуюся товаров, работ, услуг и платы за товары, работы, услуги, по</w:t>
      </w:r>
      <w:r>
        <w:t>ставленные / оказанные «Страховщи</w:t>
      </w:r>
      <w:r w:rsidRPr="00381B0B">
        <w:t xml:space="preserve">ком» </w:t>
      </w:r>
      <w:r w:rsidRPr="00381B0B">
        <w:rPr>
          <w:lang w:eastAsia="en-US"/>
        </w:rPr>
        <w:t xml:space="preserve"> </w:t>
      </w:r>
      <w:r w:rsidRPr="00381B0B">
        <w:t xml:space="preserve">по настоящему </w:t>
      </w:r>
      <w:r>
        <w:t>д</w:t>
      </w:r>
      <w:r w:rsidRPr="00F10FE6">
        <w:t>оговору</w:t>
      </w:r>
      <w:r w:rsidRPr="00381B0B">
        <w:t>, и п</w:t>
      </w:r>
      <w:r>
        <w:t>латежей, произведенных «Страховщи</w:t>
      </w:r>
      <w:r w:rsidRPr="00381B0B">
        <w:t xml:space="preserve">ком» </w:t>
      </w:r>
      <w:r w:rsidRPr="00381B0B">
        <w:rPr>
          <w:lang w:eastAsia="en-US"/>
        </w:rPr>
        <w:t xml:space="preserve"> </w:t>
      </w:r>
      <w:r w:rsidRPr="00381B0B">
        <w:t>от имени</w:t>
      </w:r>
      <w:proofErr w:type="gramEnd"/>
      <w:r w:rsidRPr="00381B0B">
        <w:t xml:space="preserve"> и по поручению ООО «КАМАЗ-Энерго». ООО «КАМАЗ-Энерго» вправе проводить эти проверки самостоятельно либо через своих представителей из числа третьих лиц. ООО «КАМАЗ-Энерго»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w:t>
      </w:r>
      <w:r>
        <w:t>д</w:t>
      </w:r>
      <w:r w:rsidRPr="00F10FE6">
        <w:t>оговоре</w:t>
      </w:r>
      <w:r w:rsidRPr="00381B0B">
        <w:t>. ООО «КАМАЗ-Энерго» несет свои внутренние расходы и оплачивает расходы аудиторов.</w:t>
      </w:r>
    </w:p>
    <w:p w:rsidR="005E1FBF" w:rsidRPr="00381B0B" w:rsidRDefault="005E1FBF" w:rsidP="005E1FBF">
      <w:pPr>
        <w:jc w:val="both"/>
        <w:rPr>
          <w:lang w:eastAsia="en-US"/>
        </w:rPr>
      </w:pPr>
      <w:r>
        <w:rPr>
          <w:lang w:eastAsia="en-US"/>
        </w:rPr>
        <w:t>9</w:t>
      </w:r>
      <w:r w:rsidRPr="00381B0B">
        <w:rPr>
          <w:lang w:eastAsia="en-US"/>
        </w:rPr>
        <w:t>.2.7</w:t>
      </w:r>
      <w:proofErr w:type="gramStart"/>
      <w:r w:rsidRPr="00381B0B">
        <w:rPr>
          <w:b/>
          <w:lang w:eastAsia="en-US"/>
        </w:rPr>
        <w:t xml:space="preserve"> </w:t>
      </w:r>
      <w:r w:rsidRPr="00381B0B">
        <w:rPr>
          <w:lang w:eastAsia="en-US"/>
        </w:rPr>
        <w:t>В</w:t>
      </w:r>
      <w:proofErr w:type="gramEnd"/>
      <w:r w:rsidRPr="00381B0B">
        <w:rPr>
          <w:lang w:eastAsia="en-US"/>
        </w:rPr>
        <w:t xml:space="preserve"> дополнение ко всем прочим имеющимся у него средствам правовой защиты в случае, если </w:t>
      </w:r>
      <w:r w:rsidRPr="00381B0B">
        <w:t xml:space="preserve">ООО «КАМАЗ-Энерго» </w:t>
      </w:r>
      <w:r w:rsidRPr="00381B0B">
        <w:rPr>
          <w:lang w:eastAsia="en-US"/>
        </w:rPr>
        <w:t xml:space="preserve">установит, что </w:t>
      </w:r>
      <w:r>
        <w:t>«Страховщик</w:t>
      </w:r>
      <w:r w:rsidRPr="00381B0B">
        <w:t xml:space="preserve">» </w:t>
      </w:r>
      <w:r w:rsidRPr="00381B0B">
        <w:rPr>
          <w:lang w:eastAsia="en-US"/>
        </w:rPr>
        <w:t xml:space="preserve"> нарушил или может нарушить какие-либо гарантии в настоящей комплаенс-оговорке, </w:t>
      </w:r>
      <w:r w:rsidRPr="00381B0B">
        <w:t>ООО «КАМАЗ-Энерго»</w:t>
      </w:r>
      <w:r w:rsidRPr="00381B0B">
        <w:rPr>
          <w:lang w:eastAsia="en-US"/>
        </w:rPr>
        <w:t xml:space="preserve"> вправе отказаться от исполнения договора и потребовать его расторжения  в одностороннем внесудебном порядке, направив письменное уведомление об этом </w:t>
      </w:r>
      <w:r>
        <w:t>«Страховщ</w:t>
      </w:r>
      <w:r w:rsidRPr="00381B0B">
        <w:t>ик».</w:t>
      </w:r>
      <w:r w:rsidRPr="00381B0B">
        <w:rPr>
          <w:lang w:eastAsia="en-US"/>
        </w:rPr>
        <w:t xml:space="preserve"> </w:t>
      </w:r>
    </w:p>
    <w:p w:rsidR="005E1FBF" w:rsidRPr="00381B0B" w:rsidRDefault="005E1FBF" w:rsidP="005E1FBF">
      <w:pPr>
        <w:jc w:val="both"/>
      </w:pPr>
      <w:r>
        <w:t>9</w:t>
      </w:r>
      <w:r w:rsidRPr="00381B0B">
        <w:t>.3 Досрочное расторжение договора может иметь место по соглашению сторон либо по основаниям, предусмотренным действующим законодательст</w:t>
      </w:r>
      <w:r w:rsidRPr="00381B0B">
        <w:softHyphen/>
        <w:t>вом РФ.</w:t>
      </w:r>
    </w:p>
    <w:p w:rsidR="005E1FBF" w:rsidRPr="00381B0B" w:rsidRDefault="005E1FBF" w:rsidP="005E1FBF">
      <w:pPr>
        <w:jc w:val="both"/>
      </w:pPr>
      <w:r>
        <w:lastRenderedPageBreak/>
        <w:t>9</w:t>
      </w:r>
      <w:r w:rsidRPr="00381B0B">
        <w:t>.4 Сторона, изъявившая желание досрочно расторгнуть договор, обязана предупредить другую сторону за 1 месяц и направить письмен</w:t>
      </w:r>
      <w:r w:rsidRPr="00381B0B">
        <w:softHyphen/>
        <w:t>ное уведомление с объяснением причин расторжения договора.</w:t>
      </w:r>
    </w:p>
    <w:p w:rsidR="005E1FBF" w:rsidRDefault="005E1FBF" w:rsidP="005E1FBF">
      <w:pPr>
        <w:jc w:val="both"/>
      </w:pPr>
      <w:r>
        <w:t>9</w:t>
      </w:r>
      <w:r w:rsidRPr="00381B0B">
        <w:t>.5</w:t>
      </w:r>
      <w:proofErr w:type="gramStart"/>
      <w:r w:rsidRPr="00381B0B">
        <w:t xml:space="preserve"> В</w:t>
      </w:r>
      <w:proofErr w:type="gramEnd"/>
      <w:r w:rsidRPr="00381B0B">
        <w:t xml:space="preserve"> случае изменения юридического адреса или обслуживающего банка стороны обязаны в 3-х </w:t>
      </w:r>
      <w:proofErr w:type="spellStart"/>
      <w:r w:rsidRPr="00381B0B">
        <w:t>дневный</w:t>
      </w:r>
      <w:proofErr w:type="spellEnd"/>
      <w:r w:rsidRPr="00381B0B">
        <w:t xml:space="preserve"> срок уведомить об этом друг друга.</w:t>
      </w:r>
    </w:p>
    <w:p w:rsidR="005E1FBF" w:rsidRPr="0045238A" w:rsidRDefault="005E1FBF" w:rsidP="005E1FBF">
      <w:pPr>
        <w:spacing w:after="120"/>
        <w:ind w:left="283" w:firstLine="720"/>
        <w:jc w:val="center"/>
        <w:rPr>
          <w:b/>
        </w:rPr>
      </w:pPr>
    </w:p>
    <w:p w:rsidR="005E1FBF" w:rsidRPr="0045238A" w:rsidRDefault="005E1FBF" w:rsidP="005E1FBF">
      <w:pPr>
        <w:tabs>
          <w:tab w:val="clear" w:pos="708"/>
        </w:tabs>
        <w:ind w:firstLine="720"/>
        <w:jc w:val="center"/>
        <w:rPr>
          <w:b/>
        </w:rPr>
      </w:pPr>
      <w:r>
        <w:rPr>
          <w:b/>
        </w:rPr>
        <w:t>10</w:t>
      </w:r>
      <w:r w:rsidRPr="0045238A">
        <w:rPr>
          <w:b/>
        </w:rPr>
        <w:t xml:space="preserve">. ДОПОЛНИТЕЛЬНЫЕ  УСЛОВИЯ </w:t>
      </w:r>
    </w:p>
    <w:p w:rsidR="005E1FBF" w:rsidRPr="0045238A" w:rsidRDefault="005E1FBF" w:rsidP="005E1FBF">
      <w:pPr>
        <w:tabs>
          <w:tab w:val="clear" w:pos="708"/>
        </w:tabs>
        <w:autoSpaceDE w:val="0"/>
        <w:autoSpaceDN w:val="0"/>
        <w:adjustRightInd w:val="0"/>
        <w:jc w:val="both"/>
      </w:pPr>
      <w:r>
        <w:t>10</w:t>
      </w:r>
      <w:r w:rsidRPr="0045238A">
        <w:t>.1</w:t>
      </w:r>
      <w:proofErr w:type="gramStart"/>
      <w:r w:rsidRPr="0045238A">
        <w:t xml:space="preserve"> В</w:t>
      </w:r>
      <w:proofErr w:type="gramEnd"/>
      <w:r w:rsidRPr="0045238A">
        <w:t>се изменения и дополнения к Договору считаются действительными, если они оформлены дополнительными соглашениями и подписаны   Сторонами.</w:t>
      </w:r>
    </w:p>
    <w:p w:rsidR="005E1FBF" w:rsidRPr="0045238A" w:rsidRDefault="005E1FBF" w:rsidP="005E1FBF">
      <w:pPr>
        <w:tabs>
          <w:tab w:val="clear" w:pos="708"/>
        </w:tabs>
        <w:autoSpaceDE w:val="0"/>
        <w:autoSpaceDN w:val="0"/>
        <w:adjustRightInd w:val="0"/>
        <w:jc w:val="both"/>
      </w:pPr>
      <w:r>
        <w:t>10</w:t>
      </w:r>
      <w:r w:rsidRPr="0045238A">
        <w:t>.2. Любая договоренность между Сторонами, влекущая за собой новые обязательства, которые не вытекают из Договора, должна быть письменно подтверждена Сторонами и оформлена дополнительным соглашением к Договору.</w:t>
      </w:r>
    </w:p>
    <w:p w:rsidR="005E1FBF" w:rsidRPr="0045238A" w:rsidRDefault="005E1FBF" w:rsidP="005E1FBF">
      <w:pPr>
        <w:tabs>
          <w:tab w:val="clear" w:pos="708"/>
        </w:tabs>
        <w:autoSpaceDE w:val="0"/>
        <w:autoSpaceDN w:val="0"/>
        <w:adjustRightInd w:val="0"/>
        <w:jc w:val="both"/>
      </w:pPr>
      <w:r>
        <w:t>10</w:t>
      </w:r>
      <w:r w:rsidRPr="0045238A">
        <w:t>.3. После подписания Договора все предыдущие письменные и устные соглашения, переговоры, переписка между Сторонами теряют силу.</w:t>
      </w:r>
    </w:p>
    <w:p w:rsidR="005E1FBF" w:rsidRPr="0045238A" w:rsidRDefault="005E1FBF" w:rsidP="005E1FBF">
      <w:pPr>
        <w:tabs>
          <w:tab w:val="clear" w:pos="708"/>
        </w:tabs>
        <w:jc w:val="both"/>
      </w:pPr>
      <w:r>
        <w:t>10</w:t>
      </w:r>
      <w:r w:rsidRPr="0045238A">
        <w:t xml:space="preserve">.4. Настоящий договор вступает в силу после его подписания Сторонам и действует до завершения Сторонами исполнения своих обязательств, вытекающих из Договора. </w:t>
      </w:r>
    </w:p>
    <w:p w:rsidR="005E1FBF" w:rsidRPr="0045238A" w:rsidRDefault="005E1FBF" w:rsidP="005E1FBF">
      <w:pPr>
        <w:tabs>
          <w:tab w:val="clear" w:pos="708"/>
        </w:tabs>
        <w:jc w:val="both"/>
      </w:pPr>
      <w:r>
        <w:t>10</w:t>
      </w:r>
      <w:r w:rsidRPr="0045238A">
        <w:t>.5. Настоящий договор считается исполненным после выполнения Сторонами всех обязательств по нему и завершения расчетов.</w:t>
      </w:r>
    </w:p>
    <w:p w:rsidR="005E1FBF" w:rsidRPr="0045238A" w:rsidRDefault="005E1FBF" w:rsidP="005E1FBF">
      <w:pPr>
        <w:tabs>
          <w:tab w:val="clear" w:pos="708"/>
        </w:tabs>
        <w:jc w:val="both"/>
      </w:pPr>
      <w:r>
        <w:t>10</w:t>
      </w:r>
      <w:r w:rsidRPr="0045238A">
        <w:t>.6. Во всем, что прямо не предусмотрено Договором, Стороны руководствуются законодательством.</w:t>
      </w:r>
    </w:p>
    <w:p w:rsidR="005E1FBF" w:rsidRPr="0045238A" w:rsidRDefault="005E1FBF" w:rsidP="005E1FBF">
      <w:pPr>
        <w:tabs>
          <w:tab w:val="clear" w:pos="708"/>
        </w:tabs>
        <w:jc w:val="both"/>
      </w:pPr>
      <w:r>
        <w:t>10</w:t>
      </w:r>
      <w:r w:rsidRPr="0045238A">
        <w:t>.7. Если какое-либо положение Договора становится недействительным, это не влияет на действительность остальных его пунктов.</w:t>
      </w:r>
    </w:p>
    <w:p w:rsidR="005E1FBF" w:rsidRPr="0045238A" w:rsidRDefault="005E1FBF" w:rsidP="005E1FBF">
      <w:pPr>
        <w:tabs>
          <w:tab w:val="clear" w:pos="708"/>
        </w:tabs>
        <w:jc w:val="both"/>
      </w:pPr>
      <w:r>
        <w:t>10</w:t>
      </w:r>
      <w:r w:rsidRPr="0045238A">
        <w:t>.8. Настоящий договор подписан в 2 (двух) экземплярах, имеющих одинаковую юридическую силу, по одному для каждой из Сторон.</w:t>
      </w:r>
    </w:p>
    <w:p w:rsidR="005E1FBF" w:rsidRPr="0045238A" w:rsidRDefault="005E1FBF" w:rsidP="005E1FBF">
      <w:pPr>
        <w:tabs>
          <w:tab w:val="clear" w:pos="708"/>
        </w:tabs>
        <w:autoSpaceDE w:val="0"/>
        <w:autoSpaceDN w:val="0"/>
        <w:adjustRightInd w:val="0"/>
        <w:jc w:val="both"/>
      </w:pPr>
      <w:r>
        <w:t>10</w:t>
      </w:r>
      <w:r w:rsidRPr="0045238A">
        <w:t>.9. К Договору прилагаются и являются его неотъемлемой частью:</w:t>
      </w:r>
    </w:p>
    <w:p w:rsidR="005E1FBF" w:rsidRPr="0045238A" w:rsidRDefault="005E1FBF" w:rsidP="005E1FBF">
      <w:pPr>
        <w:ind w:right="-1"/>
      </w:pPr>
    </w:p>
    <w:p w:rsidR="005E1FBF" w:rsidRDefault="005E1FBF" w:rsidP="005E1FBF">
      <w:pPr>
        <w:tabs>
          <w:tab w:val="clear" w:pos="708"/>
        </w:tabs>
        <w:rPr>
          <w:sz w:val="22"/>
          <w:szCs w:val="20"/>
        </w:rPr>
      </w:pPr>
      <w:r w:rsidRPr="0045238A">
        <w:rPr>
          <w:u w:val="single"/>
        </w:rPr>
        <w:t>Приложение 1:</w:t>
      </w:r>
      <w:r w:rsidRPr="0045238A">
        <w:rPr>
          <w:b/>
        </w:rPr>
        <w:t xml:space="preserve"> </w:t>
      </w:r>
      <w:r w:rsidRPr="009D4094">
        <w:rPr>
          <w:b/>
          <w:szCs w:val="20"/>
        </w:rPr>
        <w:t xml:space="preserve">Перечень автотранспорта  и спецтехники   </w:t>
      </w:r>
    </w:p>
    <w:p w:rsidR="005E1FBF" w:rsidRPr="001F46CC" w:rsidRDefault="005E1FBF" w:rsidP="005E1FBF">
      <w:pPr>
        <w:pStyle w:val="a6"/>
        <w:ind w:right="-1" w:firstLine="567"/>
        <w:rPr>
          <w:rFonts w:ascii="Times New Roman" w:hAnsi="Times New Roman"/>
          <w:szCs w:val="24"/>
        </w:rPr>
      </w:pPr>
    </w:p>
    <w:p w:rsidR="005E1FBF" w:rsidRPr="0074096A" w:rsidRDefault="005E1FBF" w:rsidP="005E1FBF">
      <w:pPr>
        <w:pStyle w:val="2Arial-0"/>
        <w:rPr>
          <w:rFonts w:ascii="Times New Roman" w:hAnsi="Times New Roman"/>
          <w:szCs w:val="24"/>
        </w:rPr>
      </w:pPr>
      <w:r>
        <w:rPr>
          <w:rFonts w:ascii="Times New Roman" w:hAnsi="Times New Roman"/>
          <w:szCs w:val="24"/>
        </w:rPr>
        <w:t>11</w:t>
      </w:r>
      <w:r w:rsidRPr="0074096A">
        <w:rPr>
          <w:rFonts w:ascii="Times New Roman" w:hAnsi="Times New Roman"/>
          <w:szCs w:val="24"/>
        </w:rPr>
        <w:t>. Адреса, реквизиты и подписи Сторон</w:t>
      </w:r>
    </w:p>
    <w:p w:rsidR="005E1FBF" w:rsidRPr="0074096A" w:rsidRDefault="005E1FBF" w:rsidP="005E1FBF">
      <w:pPr>
        <w:rPr>
          <w:b/>
          <w:caps/>
        </w:rPr>
      </w:pPr>
    </w:p>
    <w:p w:rsidR="005E1FBF" w:rsidRDefault="005E1FBF" w:rsidP="005E1FBF">
      <w:pPr>
        <w:rPr>
          <w:b/>
          <w:caps/>
        </w:rPr>
      </w:pPr>
      <w:r>
        <w:rPr>
          <w:b/>
        </w:rPr>
        <w:t>«</w:t>
      </w:r>
      <w:r w:rsidRPr="00D46869">
        <w:rPr>
          <w:b/>
        </w:rPr>
        <w:t>Страхователь</w:t>
      </w:r>
      <w:r>
        <w:rPr>
          <w:b/>
        </w:rPr>
        <w:t xml:space="preserve">»                                                                              « </w:t>
      </w:r>
      <w:r w:rsidRPr="00D46869">
        <w:rPr>
          <w:b/>
        </w:rPr>
        <w:t>Страховщик</w:t>
      </w:r>
      <w:r>
        <w:rPr>
          <w:b/>
        </w:rPr>
        <w:t>»</w:t>
      </w:r>
    </w:p>
    <w:p w:rsidR="005E1FBF" w:rsidRDefault="005E1FBF" w:rsidP="005E1FBF">
      <w:pPr>
        <w:jc w:val="center"/>
        <w:rPr>
          <w:b/>
          <w:caps/>
        </w:rPr>
      </w:pPr>
    </w:p>
    <w:p w:rsidR="005E1FBF" w:rsidRPr="00393A9C" w:rsidRDefault="005E1FBF" w:rsidP="005E1FBF">
      <w:pPr>
        <w:rPr>
          <w:b/>
          <w:color w:val="000000"/>
        </w:rPr>
      </w:pPr>
      <w:r w:rsidRPr="00393A9C">
        <w:rPr>
          <w:b/>
          <w:bCs/>
          <w:color w:val="000000"/>
        </w:rPr>
        <w:t>ООО «КАМАЗ-Энерго»</w:t>
      </w:r>
    </w:p>
    <w:tbl>
      <w:tblPr>
        <w:tblW w:w="0" w:type="auto"/>
        <w:tblLook w:val="04A0" w:firstRow="1" w:lastRow="0" w:firstColumn="1" w:lastColumn="0" w:noHBand="0" w:noVBand="1"/>
      </w:tblPr>
      <w:tblGrid>
        <w:gridCol w:w="5006"/>
        <w:gridCol w:w="5006"/>
      </w:tblGrid>
      <w:tr w:rsidR="005E1FBF" w:rsidRPr="00E92A4C" w:rsidTr="00481F33">
        <w:tc>
          <w:tcPr>
            <w:tcW w:w="5006" w:type="dxa"/>
            <w:shd w:val="clear" w:color="auto" w:fill="auto"/>
          </w:tcPr>
          <w:p w:rsidR="005E1FBF" w:rsidRPr="00F54FEE" w:rsidRDefault="005E1FBF" w:rsidP="00481F33">
            <w:r w:rsidRPr="00F54FEE">
              <w:t xml:space="preserve">423800 РТ г. Набережные Челны, Промышленно-коммунальная зона, </w:t>
            </w:r>
            <w:proofErr w:type="spellStart"/>
            <w:r w:rsidRPr="00F54FEE">
              <w:t>промзона</w:t>
            </w:r>
            <w:proofErr w:type="spellEnd"/>
            <w:r w:rsidRPr="00F54FEE">
              <w:t xml:space="preserve">, </w:t>
            </w:r>
            <w:proofErr w:type="spellStart"/>
            <w:r w:rsidRPr="00F54FEE">
              <w:t>ул</w:t>
            </w:r>
            <w:proofErr w:type="gramStart"/>
            <w:r w:rsidRPr="00F54FEE">
              <w:t>.П</w:t>
            </w:r>
            <w:proofErr w:type="gramEnd"/>
            <w:r w:rsidRPr="00F54FEE">
              <w:t>ромышленная</w:t>
            </w:r>
            <w:proofErr w:type="spellEnd"/>
            <w:r w:rsidRPr="00F54FEE">
              <w:t xml:space="preserve"> д.73</w:t>
            </w:r>
          </w:p>
          <w:p w:rsidR="005E1FBF" w:rsidRPr="00F54FEE" w:rsidRDefault="005E1FBF" w:rsidP="00481F33">
            <w:r w:rsidRPr="00F54FEE">
              <w:t xml:space="preserve">Почтовый адрес: 423827, РТ г. Набережные Челны,  пр-т Автозаводский, д.2 </w:t>
            </w:r>
          </w:p>
          <w:p w:rsidR="005E1FBF" w:rsidRPr="00F54FEE" w:rsidRDefault="005E1FBF" w:rsidP="00481F33">
            <w:r w:rsidRPr="00F54FEE">
              <w:t>ОГРН 10716815001</w:t>
            </w:r>
          </w:p>
          <w:p w:rsidR="005E1FBF" w:rsidRPr="00F54FEE" w:rsidRDefault="005E1FBF" w:rsidP="00481F33">
            <w:r>
              <w:t>ИНН/КПП 1650157635/16500100</w:t>
            </w:r>
            <w:r w:rsidRPr="00F54FEE">
              <w:t>1</w:t>
            </w:r>
          </w:p>
          <w:p w:rsidR="005E1FBF" w:rsidRPr="00F54FEE" w:rsidRDefault="005E1FBF" w:rsidP="00481F33">
            <w:proofErr w:type="gramStart"/>
            <w:r w:rsidRPr="00F54FEE">
              <w:t>р</w:t>
            </w:r>
            <w:proofErr w:type="gramEnd"/>
            <w:r w:rsidRPr="00F54FEE">
              <w:t>/</w:t>
            </w:r>
            <w:proofErr w:type="spellStart"/>
            <w:r w:rsidRPr="00F54FEE">
              <w:t>сч</w:t>
            </w:r>
            <w:proofErr w:type="spellEnd"/>
            <w:r w:rsidRPr="00F54FEE">
              <w:t xml:space="preserve"> 40702810426240000688</w:t>
            </w:r>
          </w:p>
          <w:p w:rsidR="005E1FBF" w:rsidRPr="00F54FEE" w:rsidRDefault="005E1FBF" w:rsidP="00481F33">
            <w:r w:rsidRPr="00F54FEE">
              <w:t>к/</w:t>
            </w:r>
            <w:proofErr w:type="spellStart"/>
            <w:r w:rsidRPr="00F54FEE">
              <w:t>сч</w:t>
            </w:r>
            <w:proofErr w:type="spellEnd"/>
            <w:r w:rsidRPr="00F54FEE">
              <w:t xml:space="preserve"> 30101810200000000837</w:t>
            </w:r>
          </w:p>
          <w:p w:rsidR="005E1FBF" w:rsidRPr="00F54FEE" w:rsidRDefault="005E1FBF" w:rsidP="00481F33">
            <w:r w:rsidRPr="00F54FEE">
              <w:t xml:space="preserve"> Филиал ОАО Банк ВТБ </w:t>
            </w:r>
          </w:p>
          <w:p w:rsidR="005E1FBF" w:rsidRPr="00F54FEE" w:rsidRDefault="005E1FBF" w:rsidP="00481F33">
            <w:r w:rsidRPr="00F54FEE">
              <w:t xml:space="preserve">в </w:t>
            </w:r>
            <w:proofErr w:type="spellStart"/>
            <w:r w:rsidRPr="00F54FEE">
              <w:t>г</w:t>
            </w:r>
            <w:proofErr w:type="gramStart"/>
            <w:r w:rsidRPr="00F54FEE">
              <w:t>.Н</w:t>
            </w:r>
            <w:proofErr w:type="gramEnd"/>
            <w:r w:rsidRPr="00F54FEE">
              <w:t>ижнем</w:t>
            </w:r>
            <w:proofErr w:type="spellEnd"/>
            <w:r w:rsidRPr="00F54FEE">
              <w:t xml:space="preserve"> Новгороде </w:t>
            </w:r>
          </w:p>
          <w:p w:rsidR="005E1FBF" w:rsidRPr="00F54FEE" w:rsidRDefault="005E1FBF" w:rsidP="00481F33">
            <w:pPr>
              <w:outlineLvl w:val="0"/>
            </w:pPr>
            <w:r w:rsidRPr="00F54FEE">
              <w:t>БИК 042202837</w:t>
            </w:r>
          </w:p>
          <w:p w:rsidR="005E1FBF" w:rsidRPr="00F54FEE" w:rsidRDefault="005E1FBF" w:rsidP="00481F33">
            <w:pPr>
              <w:pStyle w:val="af"/>
              <w:rPr>
                <w:rFonts w:ascii="Times New Roman" w:hAnsi="Times New Roman" w:cs="Times New Roman"/>
              </w:rPr>
            </w:pPr>
            <w:r w:rsidRPr="00F54FEE">
              <w:rPr>
                <w:rFonts w:ascii="Times New Roman" w:hAnsi="Times New Roman" w:cs="Times New Roman"/>
              </w:rPr>
              <w:t>т/факс (8552)  37-29-74</w:t>
            </w:r>
          </w:p>
          <w:p w:rsidR="005E1FBF" w:rsidRPr="00F54FEE" w:rsidRDefault="005E1FBF" w:rsidP="00481F33">
            <w:pPr>
              <w:pStyle w:val="af"/>
              <w:rPr>
                <w:rFonts w:ascii="Times New Roman" w:hAnsi="Times New Roman" w:cs="Times New Roman"/>
              </w:rPr>
            </w:pPr>
            <w:r w:rsidRPr="00F54FEE">
              <w:rPr>
                <w:rFonts w:ascii="Times New Roman" w:hAnsi="Times New Roman" w:cs="Times New Roman"/>
              </w:rPr>
              <w:t xml:space="preserve">эл. адрес: </w:t>
            </w:r>
            <w:hyperlink r:id="rId24" w:history="1">
              <w:r w:rsidRPr="00DE29A6">
                <w:rPr>
                  <w:rStyle w:val="a5"/>
                  <w:sz w:val="22"/>
                  <w:szCs w:val="22"/>
                  <w:lang w:val="en-US"/>
                </w:rPr>
                <w:t>ke</w:t>
              </w:r>
              <w:r w:rsidRPr="00DE29A6">
                <w:rPr>
                  <w:rStyle w:val="a5"/>
                  <w:sz w:val="22"/>
                  <w:szCs w:val="22"/>
                </w:rPr>
                <w:t>-</w:t>
              </w:r>
              <w:r w:rsidRPr="00DE29A6">
                <w:rPr>
                  <w:rStyle w:val="a5"/>
                  <w:sz w:val="22"/>
                  <w:szCs w:val="22"/>
                  <w:lang w:val="en-US"/>
                </w:rPr>
                <w:t>priem</w:t>
              </w:r>
              <w:r w:rsidRPr="00DE29A6">
                <w:rPr>
                  <w:rStyle w:val="a5"/>
                  <w:rFonts w:ascii="Tahoma" w:hAnsi="Tahoma" w:cs="Tahoma"/>
                  <w:sz w:val="22"/>
                  <w:szCs w:val="22"/>
                </w:rPr>
                <w:t>@</w:t>
              </w:r>
              <w:r w:rsidRPr="00DE29A6">
                <w:rPr>
                  <w:rStyle w:val="a5"/>
                  <w:sz w:val="22"/>
                  <w:szCs w:val="22"/>
                </w:rPr>
                <w:t>kamaz.org</w:t>
              </w:r>
            </w:hyperlink>
          </w:p>
          <w:p w:rsidR="005E1FBF" w:rsidRPr="00E92A4C" w:rsidRDefault="005E1FBF" w:rsidP="00481F33">
            <w:pPr>
              <w:tabs>
                <w:tab w:val="clear" w:pos="708"/>
              </w:tabs>
              <w:rPr>
                <w:rFonts w:ascii="Calibri" w:hAnsi="Calibri"/>
                <w:color w:val="000000"/>
              </w:rPr>
            </w:pPr>
          </w:p>
        </w:tc>
        <w:tc>
          <w:tcPr>
            <w:tcW w:w="5006" w:type="dxa"/>
            <w:shd w:val="clear" w:color="auto" w:fill="auto"/>
          </w:tcPr>
          <w:p w:rsidR="005E1FBF" w:rsidRPr="00E92A4C" w:rsidRDefault="005E1FBF" w:rsidP="00481F33">
            <w:pPr>
              <w:rPr>
                <w:rFonts w:ascii="Calibri" w:hAnsi="Calibri"/>
                <w:color w:val="000000"/>
              </w:rPr>
            </w:pPr>
          </w:p>
        </w:tc>
      </w:tr>
    </w:tbl>
    <w:p w:rsidR="005E1FBF" w:rsidRDefault="005E1FBF" w:rsidP="005E1FBF">
      <w:pPr>
        <w:rPr>
          <w:b/>
        </w:rPr>
      </w:pPr>
      <w:r>
        <w:rPr>
          <w:b/>
        </w:rPr>
        <w:t>«</w:t>
      </w:r>
      <w:r w:rsidRPr="00D46869">
        <w:rPr>
          <w:b/>
        </w:rPr>
        <w:t>Страхователь</w:t>
      </w:r>
      <w:r>
        <w:rPr>
          <w:b/>
        </w:rPr>
        <w:t>»                                                                              «</w:t>
      </w:r>
      <w:r w:rsidRPr="00D46869">
        <w:rPr>
          <w:b/>
        </w:rPr>
        <w:t>Страховщик</w:t>
      </w:r>
      <w:r>
        <w:rPr>
          <w:b/>
        </w:rPr>
        <w:t>»</w:t>
      </w:r>
    </w:p>
    <w:p w:rsidR="005E1FBF" w:rsidRDefault="005E1FBF" w:rsidP="005E1FBF">
      <w:pPr>
        <w:rPr>
          <w:b/>
          <w:caps/>
        </w:rPr>
      </w:pPr>
      <w:r>
        <w:rPr>
          <w:b/>
        </w:rPr>
        <w:t>Генеральный директор</w:t>
      </w:r>
    </w:p>
    <w:p w:rsidR="00CD33B8" w:rsidRDefault="005E1FBF" w:rsidP="00CD33B8">
      <w:pPr>
        <w:tabs>
          <w:tab w:val="clear" w:pos="708"/>
          <w:tab w:val="left" w:pos="0"/>
        </w:tabs>
        <w:rPr>
          <w:b/>
        </w:rPr>
      </w:pPr>
      <w:r w:rsidRPr="0048689A">
        <w:rPr>
          <w:b/>
        </w:rPr>
        <w:t>________________ Р.Г. Шакиров</w:t>
      </w:r>
      <w:r w:rsidR="00CD33B8">
        <w:rPr>
          <w:b/>
        </w:rPr>
        <w:tab/>
        <w:t xml:space="preserve">                                                </w:t>
      </w:r>
      <w:r w:rsidRPr="0048689A">
        <w:rPr>
          <w:b/>
        </w:rPr>
        <w:t xml:space="preserve">________________ </w:t>
      </w:r>
    </w:p>
    <w:p w:rsidR="00CD33B8" w:rsidRDefault="00CD33B8" w:rsidP="00CD33B8">
      <w:pPr>
        <w:tabs>
          <w:tab w:val="clear" w:pos="708"/>
          <w:tab w:val="left" w:pos="0"/>
        </w:tabs>
        <w:rPr>
          <w:b/>
        </w:rPr>
      </w:pPr>
    </w:p>
    <w:p w:rsidR="00F11DFB" w:rsidRDefault="00F11DFB" w:rsidP="00F11DFB">
      <w:pPr>
        <w:jc w:val="right"/>
      </w:pPr>
      <w:r>
        <w:lastRenderedPageBreak/>
        <w:t>Приложение</w:t>
      </w:r>
    </w:p>
    <w:p w:rsidR="00F11DFB" w:rsidRDefault="00F11DFB" w:rsidP="00F11DFB">
      <w:pPr>
        <w:jc w:val="right"/>
      </w:pPr>
      <w:r>
        <w:t xml:space="preserve"> к договору № ______________</w:t>
      </w:r>
    </w:p>
    <w:p w:rsidR="00F11DFB" w:rsidRDefault="00F11DFB" w:rsidP="00F11DFB">
      <w:pPr>
        <w:jc w:val="right"/>
        <w:rPr>
          <w:b/>
          <w:caps/>
        </w:rPr>
      </w:pPr>
      <w:r>
        <w:t>от «__»______________2015г.</w:t>
      </w:r>
    </w:p>
    <w:p w:rsidR="00F11DFB" w:rsidRDefault="00F11DFB" w:rsidP="00F11DFB">
      <w:pPr>
        <w:jc w:val="center"/>
        <w:rPr>
          <w:b/>
          <w:caps/>
        </w:rPr>
      </w:pPr>
    </w:p>
    <w:p w:rsidR="00F11DFB" w:rsidRPr="003E10F9" w:rsidRDefault="00F11DFB" w:rsidP="00F11DFB">
      <w:pPr>
        <w:jc w:val="center"/>
        <w:rPr>
          <w:b/>
          <w:caps/>
        </w:rPr>
      </w:pPr>
      <w:r>
        <w:rPr>
          <w:b/>
        </w:rPr>
        <w:t xml:space="preserve">План </w:t>
      </w:r>
      <w:proofErr w:type="gramStart"/>
      <w:r>
        <w:rPr>
          <w:b/>
        </w:rPr>
        <w:t>-г</w:t>
      </w:r>
      <w:proofErr w:type="gramEnd"/>
      <w:r>
        <w:rPr>
          <w:b/>
        </w:rPr>
        <w:t xml:space="preserve">рафик страхования транспортных средств </w:t>
      </w:r>
      <w:r w:rsidRPr="003E10F9">
        <w:rPr>
          <w:b/>
        </w:rPr>
        <w:t xml:space="preserve"> </w:t>
      </w:r>
    </w:p>
    <w:p w:rsidR="00F11DFB" w:rsidRPr="003E10F9" w:rsidRDefault="00F11DFB" w:rsidP="00F11DFB">
      <w:pPr>
        <w:jc w:val="center"/>
        <w:rPr>
          <w:b/>
          <w:caps/>
        </w:rPr>
      </w:pPr>
    </w:p>
    <w:tbl>
      <w:tblPr>
        <w:tblW w:w="10474" w:type="dxa"/>
        <w:tblInd w:w="-318" w:type="dxa"/>
        <w:tblLook w:val="04A0" w:firstRow="1" w:lastRow="0" w:firstColumn="1" w:lastColumn="0" w:noHBand="0" w:noVBand="1"/>
      </w:tblPr>
      <w:tblGrid>
        <w:gridCol w:w="556"/>
        <w:gridCol w:w="2374"/>
        <w:gridCol w:w="2474"/>
        <w:gridCol w:w="1428"/>
        <w:gridCol w:w="1853"/>
        <w:gridCol w:w="1789"/>
      </w:tblGrid>
      <w:tr w:rsidR="00F11DFB" w:rsidRPr="000B5B00" w:rsidTr="002D6BBB">
        <w:trPr>
          <w:trHeight w:val="557"/>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DFB" w:rsidRPr="00894A49" w:rsidRDefault="00F11DFB" w:rsidP="002D6BBB">
            <w:pPr>
              <w:tabs>
                <w:tab w:val="clear" w:pos="708"/>
              </w:tabs>
              <w:jc w:val="center"/>
              <w:rPr>
                <w:color w:val="000000"/>
                <w:sz w:val="22"/>
                <w:szCs w:val="22"/>
              </w:rPr>
            </w:pPr>
            <w:r w:rsidRPr="00894A49">
              <w:rPr>
                <w:color w:val="000000"/>
                <w:sz w:val="22"/>
                <w:szCs w:val="22"/>
              </w:rPr>
              <w:t xml:space="preserve">№ </w:t>
            </w:r>
            <w:proofErr w:type="gramStart"/>
            <w:r w:rsidRPr="00894A49">
              <w:rPr>
                <w:color w:val="000000"/>
                <w:sz w:val="22"/>
                <w:szCs w:val="22"/>
              </w:rPr>
              <w:t>п</w:t>
            </w:r>
            <w:proofErr w:type="gramEnd"/>
            <w:r w:rsidRPr="00894A49">
              <w:rPr>
                <w:color w:val="000000"/>
                <w:sz w:val="22"/>
                <w:szCs w:val="22"/>
              </w:rPr>
              <w:t>/п</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1DFB" w:rsidRPr="00894A49" w:rsidRDefault="00F11DFB" w:rsidP="002D6BBB">
            <w:pPr>
              <w:tabs>
                <w:tab w:val="clear" w:pos="708"/>
              </w:tabs>
              <w:jc w:val="center"/>
              <w:rPr>
                <w:color w:val="000000"/>
                <w:sz w:val="22"/>
                <w:szCs w:val="22"/>
              </w:rPr>
            </w:pPr>
            <w:r w:rsidRPr="00894A49">
              <w:rPr>
                <w:color w:val="000000"/>
                <w:sz w:val="22"/>
                <w:szCs w:val="22"/>
              </w:rPr>
              <w:t>Марка, модель</w:t>
            </w:r>
            <w:proofErr w:type="gramStart"/>
            <w:r w:rsidRPr="00894A49">
              <w:rPr>
                <w:color w:val="000000"/>
                <w:sz w:val="22"/>
                <w:szCs w:val="22"/>
              </w:rPr>
              <w:t xml:space="preserve"> Т</w:t>
            </w:r>
            <w:proofErr w:type="gramEnd"/>
            <w:r w:rsidRPr="00894A49">
              <w:rPr>
                <w:color w:val="000000"/>
                <w:sz w:val="22"/>
                <w:szCs w:val="22"/>
              </w:rPr>
              <w:t>/С, рег. номер</w:t>
            </w:r>
          </w:p>
        </w:tc>
        <w:tc>
          <w:tcPr>
            <w:tcW w:w="24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DFB" w:rsidRPr="00894A49" w:rsidRDefault="00F11DFB" w:rsidP="002D6BBB">
            <w:pPr>
              <w:tabs>
                <w:tab w:val="clear" w:pos="708"/>
              </w:tabs>
              <w:jc w:val="center"/>
              <w:rPr>
                <w:color w:val="000000"/>
                <w:sz w:val="22"/>
                <w:szCs w:val="22"/>
              </w:rPr>
            </w:pPr>
            <w:r w:rsidRPr="00894A49">
              <w:rPr>
                <w:color w:val="000000"/>
                <w:sz w:val="22"/>
                <w:szCs w:val="22"/>
              </w:rPr>
              <w:t>Наименование т/</w:t>
            </w:r>
            <w:proofErr w:type="gramStart"/>
            <w:r w:rsidRPr="00894A49">
              <w:rPr>
                <w:color w:val="000000"/>
                <w:sz w:val="22"/>
                <w:szCs w:val="22"/>
              </w:rPr>
              <w:t>с</w:t>
            </w:r>
            <w:proofErr w:type="gramEnd"/>
          </w:p>
        </w:tc>
        <w:tc>
          <w:tcPr>
            <w:tcW w:w="3281" w:type="dxa"/>
            <w:gridSpan w:val="2"/>
            <w:tcBorders>
              <w:top w:val="single" w:sz="4" w:space="0" w:color="auto"/>
              <w:left w:val="nil"/>
              <w:bottom w:val="single" w:sz="4" w:space="0" w:color="auto"/>
              <w:right w:val="single" w:sz="4" w:space="0" w:color="auto"/>
            </w:tcBorders>
            <w:shd w:val="clear" w:color="auto" w:fill="auto"/>
            <w:vAlign w:val="center"/>
            <w:hideMark/>
          </w:tcPr>
          <w:p w:rsidR="00F11DFB" w:rsidRPr="00894A49" w:rsidRDefault="00F11DFB" w:rsidP="002D6BBB">
            <w:pPr>
              <w:tabs>
                <w:tab w:val="clear" w:pos="708"/>
              </w:tabs>
              <w:jc w:val="center"/>
              <w:rPr>
                <w:color w:val="000000"/>
                <w:sz w:val="22"/>
                <w:szCs w:val="22"/>
              </w:rPr>
            </w:pPr>
            <w:r w:rsidRPr="00894A49">
              <w:rPr>
                <w:color w:val="000000"/>
                <w:sz w:val="22"/>
                <w:szCs w:val="22"/>
              </w:rPr>
              <w:t>страховой период</w:t>
            </w:r>
          </w:p>
        </w:tc>
        <w:tc>
          <w:tcPr>
            <w:tcW w:w="1789" w:type="dxa"/>
            <w:tcBorders>
              <w:top w:val="single" w:sz="4" w:space="0" w:color="auto"/>
              <w:left w:val="nil"/>
              <w:bottom w:val="single" w:sz="4" w:space="0" w:color="auto"/>
              <w:right w:val="single" w:sz="4" w:space="0" w:color="auto"/>
            </w:tcBorders>
            <w:shd w:val="clear" w:color="auto" w:fill="auto"/>
            <w:vAlign w:val="center"/>
          </w:tcPr>
          <w:p w:rsidR="00F11DFB" w:rsidRPr="00894A49" w:rsidRDefault="00F11DFB" w:rsidP="002D6BBB">
            <w:pPr>
              <w:tabs>
                <w:tab w:val="clear" w:pos="708"/>
              </w:tabs>
              <w:jc w:val="center"/>
              <w:rPr>
                <w:color w:val="000000"/>
                <w:sz w:val="22"/>
                <w:szCs w:val="22"/>
              </w:rPr>
            </w:pPr>
            <w:r w:rsidRPr="00894A49">
              <w:rPr>
                <w:color w:val="000000"/>
              </w:rPr>
              <w:t>Страховая премия, в  тыс. руб.</w:t>
            </w:r>
          </w:p>
        </w:tc>
      </w:tr>
      <w:tr w:rsidR="00F11DFB" w:rsidRPr="000B5B00" w:rsidTr="002D6BBB">
        <w:trPr>
          <w:trHeight w:val="127"/>
        </w:trPr>
        <w:tc>
          <w:tcPr>
            <w:tcW w:w="556" w:type="dxa"/>
            <w:vMerge/>
            <w:tcBorders>
              <w:top w:val="single" w:sz="4" w:space="0" w:color="auto"/>
              <w:left w:val="single" w:sz="4" w:space="0" w:color="auto"/>
              <w:bottom w:val="single" w:sz="4" w:space="0" w:color="auto"/>
              <w:right w:val="single" w:sz="4" w:space="0" w:color="auto"/>
            </w:tcBorders>
            <w:vAlign w:val="center"/>
            <w:hideMark/>
          </w:tcPr>
          <w:p w:rsidR="00F11DFB" w:rsidRPr="00894A49" w:rsidRDefault="00F11DFB" w:rsidP="002D6BBB">
            <w:pPr>
              <w:tabs>
                <w:tab w:val="clear" w:pos="708"/>
              </w:tabs>
              <w:rPr>
                <w:color w:val="000000"/>
                <w:sz w:val="22"/>
                <w:szCs w:val="22"/>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F11DFB" w:rsidRPr="00894A49" w:rsidRDefault="00F11DFB" w:rsidP="002D6BBB">
            <w:pPr>
              <w:tabs>
                <w:tab w:val="clear" w:pos="708"/>
              </w:tabs>
              <w:rPr>
                <w:color w:val="000000"/>
                <w:sz w:val="22"/>
                <w:szCs w:val="22"/>
              </w:rPr>
            </w:pPr>
          </w:p>
        </w:tc>
        <w:tc>
          <w:tcPr>
            <w:tcW w:w="2474" w:type="dxa"/>
            <w:vMerge/>
            <w:tcBorders>
              <w:top w:val="single" w:sz="4" w:space="0" w:color="auto"/>
              <w:left w:val="single" w:sz="4" w:space="0" w:color="auto"/>
              <w:bottom w:val="single" w:sz="4" w:space="0" w:color="auto"/>
              <w:right w:val="single" w:sz="4" w:space="0" w:color="auto"/>
            </w:tcBorders>
            <w:vAlign w:val="center"/>
          </w:tcPr>
          <w:p w:rsidR="00F11DFB" w:rsidRPr="00894A49" w:rsidRDefault="00F11DFB" w:rsidP="002D6BBB">
            <w:pPr>
              <w:tabs>
                <w:tab w:val="clear" w:pos="708"/>
              </w:tabs>
              <w:rPr>
                <w:color w:val="000000"/>
                <w:sz w:val="22"/>
                <w:szCs w:val="22"/>
              </w:rPr>
            </w:pP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894A49" w:rsidRDefault="00F11DFB" w:rsidP="002D6BBB">
            <w:pPr>
              <w:tabs>
                <w:tab w:val="clear" w:pos="708"/>
              </w:tabs>
              <w:jc w:val="center"/>
              <w:rPr>
                <w:color w:val="000000"/>
                <w:sz w:val="22"/>
                <w:szCs w:val="22"/>
              </w:rPr>
            </w:pPr>
            <w:r w:rsidRPr="00894A49">
              <w:rPr>
                <w:color w:val="000000"/>
                <w:sz w:val="22"/>
                <w:szCs w:val="22"/>
              </w:rPr>
              <w:t>с</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894A49" w:rsidRDefault="00F11DFB" w:rsidP="002D6BBB">
            <w:pPr>
              <w:tabs>
                <w:tab w:val="clear" w:pos="708"/>
              </w:tabs>
              <w:rPr>
                <w:color w:val="000000"/>
                <w:sz w:val="22"/>
                <w:szCs w:val="22"/>
              </w:rPr>
            </w:pPr>
            <w:r w:rsidRPr="00894A49">
              <w:rPr>
                <w:color w:val="000000"/>
                <w:sz w:val="22"/>
                <w:szCs w:val="22"/>
              </w:rPr>
              <w:t xml:space="preserve">  по</w:t>
            </w:r>
          </w:p>
        </w:tc>
        <w:tc>
          <w:tcPr>
            <w:tcW w:w="1789" w:type="dxa"/>
            <w:tcBorders>
              <w:top w:val="nil"/>
              <w:left w:val="nil"/>
              <w:bottom w:val="single" w:sz="4" w:space="0" w:color="auto"/>
              <w:right w:val="single" w:sz="4" w:space="0" w:color="auto"/>
            </w:tcBorders>
            <w:shd w:val="clear" w:color="auto" w:fill="auto"/>
            <w:vAlign w:val="center"/>
          </w:tcPr>
          <w:p w:rsidR="00F11DFB" w:rsidRPr="00894A49" w:rsidRDefault="00F11DFB" w:rsidP="002D6BBB">
            <w:pPr>
              <w:tabs>
                <w:tab w:val="clear" w:pos="708"/>
              </w:tabs>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КАМАЗ-55102  №р941уу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Самосвал</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ВАЗ-21093 </w:t>
            </w:r>
          </w:p>
          <w:p w:rsidR="00F11DFB" w:rsidRPr="00186C83" w:rsidRDefault="00F11DFB" w:rsidP="002D6BBB">
            <w:pPr>
              <w:tabs>
                <w:tab w:val="clear" w:pos="708"/>
              </w:tabs>
              <w:jc w:val="center"/>
              <w:rPr>
                <w:color w:val="000000"/>
                <w:sz w:val="22"/>
                <w:szCs w:val="22"/>
              </w:rPr>
            </w:pPr>
            <w:r w:rsidRPr="00186C83">
              <w:rPr>
                <w:color w:val="000000"/>
                <w:sz w:val="22"/>
                <w:szCs w:val="22"/>
              </w:rPr>
              <w:t>№ м226на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ВАЗ-21093</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 м153рк</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4</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УАЗ-2206 </w:t>
            </w:r>
          </w:p>
          <w:p w:rsidR="00F11DFB" w:rsidRPr="00186C83" w:rsidRDefault="00F11DFB" w:rsidP="002D6BBB">
            <w:pPr>
              <w:tabs>
                <w:tab w:val="clear" w:pos="708"/>
              </w:tabs>
              <w:jc w:val="center"/>
              <w:rPr>
                <w:color w:val="000000"/>
                <w:sz w:val="22"/>
                <w:szCs w:val="22"/>
              </w:rPr>
            </w:pPr>
            <w:r w:rsidRPr="00186C83">
              <w:rPr>
                <w:color w:val="000000"/>
                <w:sz w:val="22"/>
                <w:szCs w:val="22"/>
              </w:rPr>
              <w:t>№м537на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rPr>
                <w:color w:val="000000"/>
                <w:sz w:val="22"/>
                <w:szCs w:val="22"/>
              </w:rPr>
            </w:pPr>
            <w:r w:rsidRPr="00186C83">
              <w:rPr>
                <w:color w:val="000000"/>
                <w:sz w:val="22"/>
                <w:szCs w:val="22"/>
              </w:rPr>
              <w:t xml:space="preserve">Легковые  прочие </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5</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КАМАЗ-53213  №м250на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авт</w:t>
            </w:r>
            <w:proofErr w:type="gramStart"/>
            <w:r w:rsidRPr="00186C83">
              <w:t>.ц</w:t>
            </w:r>
            <w:proofErr w:type="gramEnd"/>
            <w:r w:rsidRPr="00186C83">
              <w:t>ист</w:t>
            </w:r>
            <w:proofErr w:type="spellEnd"/>
            <w:r w:rsidRPr="00186C83">
              <w:t>.-вакуумная</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6</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ГАЗ-5312</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 м235на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гр</w:t>
            </w:r>
            <w:proofErr w:type="gramStart"/>
            <w:r w:rsidRPr="00186C83">
              <w:t>.в</w:t>
            </w:r>
            <w:proofErr w:type="gramEnd"/>
            <w:r w:rsidRPr="00186C83">
              <w:t>акуум</w:t>
            </w:r>
            <w:proofErr w:type="spellEnd"/>
            <w:r w:rsidRPr="00186C83">
              <w:t>-машина</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7</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 -431010 №м247на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Автомобиль фургон.4761</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8</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КАМАЗ-43101а № р922уу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ав</w:t>
            </w:r>
            <w:proofErr w:type="gramStart"/>
            <w:r w:rsidRPr="00186C83">
              <w:t>.ф</w:t>
            </w:r>
            <w:proofErr w:type="gramEnd"/>
            <w:r w:rsidRPr="00186C83">
              <w:t>ург.4761</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9</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КАМАЗ-431010 № р946уу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ав</w:t>
            </w:r>
            <w:proofErr w:type="gramStart"/>
            <w:r w:rsidRPr="00186C83">
              <w:t>.ф</w:t>
            </w:r>
            <w:proofErr w:type="gramEnd"/>
            <w:r w:rsidRPr="00186C83">
              <w:t>ург.4761</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10</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КАМАЗ-431140 № м248на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ав</w:t>
            </w:r>
            <w:proofErr w:type="gramStart"/>
            <w:r w:rsidRPr="00186C83">
              <w:t>.ф</w:t>
            </w:r>
            <w:proofErr w:type="gramEnd"/>
            <w:r w:rsidRPr="00186C83">
              <w:t>ург.4761</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11</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КАМАЗ-5320 № р948уу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гр</w:t>
            </w:r>
            <w:proofErr w:type="gramStart"/>
            <w:r w:rsidRPr="00186C83">
              <w:t>.а</w:t>
            </w:r>
            <w:proofErr w:type="gramEnd"/>
            <w:r w:rsidRPr="00186C83">
              <w:t>вт.фургон-лабор</w:t>
            </w:r>
            <w:proofErr w:type="spellEnd"/>
            <w:r w:rsidRPr="00186C83">
              <w:t>.</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12</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КАМАЗ-5511</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 р947уу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Самосвал</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13</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КАМАЗ-43101 </w:t>
            </w:r>
          </w:p>
          <w:p w:rsidR="00F11DFB" w:rsidRPr="00186C83" w:rsidRDefault="00F11DFB" w:rsidP="002D6BBB">
            <w:pPr>
              <w:tabs>
                <w:tab w:val="clear" w:pos="708"/>
              </w:tabs>
              <w:jc w:val="center"/>
              <w:rPr>
                <w:color w:val="000000"/>
                <w:sz w:val="22"/>
                <w:szCs w:val="22"/>
              </w:rPr>
            </w:pPr>
            <w:r w:rsidRPr="00186C83">
              <w:rPr>
                <w:color w:val="000000"/>
                <w:sz w:val="22"/>
                <w:szCs w:val="22"/>
              </w:rPr>
              <w:t>№ м239на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агр</w:t>
            </w:r>
            <w:proofErr w:type="gramStart"/>
            <w:r w:rsidRPr="00186C83">
              <w:t>.А</w:t>
            </w:r>
            <w:proofErr w:type="gramEnd"/>
            <w:r w:rsidRPr="00186C83">
              <w:t>НРВ-1К</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14</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КАМАЗ-5821 </w:t>
            </w:r>
          </w:p>
          <w:p w:rsidR="00F11DFB" w:rsidRPr="00186C83" w:rsidRDefault="00F11DFB" w:rsidP="002D6BBB">
            <w:pPr>
              <w:tabs>
                <w:tab w:val="clear" w:pos="708"/>
              </w:tabs>
              <w:jc w:val="center"/>
              <w:rPr>
                <w:color w:val="000000"/>
                <w:sz w:val="22"/>
                <w:szCs w:val="22"/>
              </w:rPr>
            </w:pPr>
            <w:r w:rsidRPr="00186C83">
              <w:rPr>
                <w:color w:val="000000"/>
                <w:sz w:val="22"/>
                <w:szCs w:val="22"/>
              </w:rPr>
              <w:t>№ 07-68уэ</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 xml:space="preserve">т/с </w:t>
            </w:r>
            <w:proofErr w:type="spellStart"/>
            <w:proofErr w:type="gramStart"/>
            <w:r w:rsidRPr="00186C83">
              <w:t>с</w:t>
            </w:r>
            <w:proofErr w:type="spellEnd"/>
            <w:proofErr w:type="gramEnd"/>
            <w:r w:rsidRPr="00186C83">
              <w:t xml:space="preserve"> </w:t>
            </w:r>
            <w:proofErr w:type="spellStart"/>
            <w:r w:rsidRPr="00186C83">
              <w:t>кр.гид</w:t>
            </w:r>
            <w:proofErr w:type="spellEnd"/>
            <w:r w:rsidRPr="00186C83">
              <w:t>/</w:t>
            </w:r>
            <w:proofErr w:type="spellStart"/>
            <w:r w:rsidRPr="00186C83">
              <w:t>манип</w:t>
            </w:r>
            <w:proofErr w:type="spellEnd"/>
            <w:r w:rsidRPr="00186C83">
              <w:t>-м</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15</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ВАЗ-21093 </w:t>
            </w:r>
          </w:p>
          <w:p w:rsidR="00F11DFB" w:rsidRPr="00186C83" w:rsidRDefault="00F11DFB" w:rsidP="002D6BBB">
            <w:pPr>
              <w:tabs>
                <w:tab w:val="clear" w:pos="708"/>
              </w:tabs>
              <w:jc w:val="center"/>
              <w:rPr>
                <w:color w:val="000000"/>
                <w:sz w:val="22"/>
                <w:szCs w:val="22"/>
              </w:rPr>
            </w:pPr>
            <w:r w:rsidRPr="00186C83">
              <w:rPr>
                <w:color w:val="000000"/>
                <w:sz w:val="22"/>
                <w:szCs w:val="22"/>
              </w:rPr>
              <w:t>№ р956уу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16</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КАМАЗ-ЭО-43212</w:t>
            </w:r>
          </w:p>
          <w:p w:rsidR="00F11DFB" w:rsidRPr="00186C83" w:rsidRDefault="00F11DFB" w:rsidP="002D6BBB">
            <w:pPr>
              <w:tabs>
                <w:tab w:val="clear" w:pos="708"/>
              </w:tabs>
              <w:jc w:val="center"/>
              <w:rPr>
                <w:color w:val="000000"/>
                <w:sz w:val="22"/>
                <w:szCs w:val="22"/>
              </w:rPr>
            </w:pPr>
            <w:r w:rsidRPr="00186C83">
              <w:rPr>
                <w:color w:val="000000"/>
                <w:sz w:val="22"/>
                <w:szCs w:val="22"/>
              </w:rPr>
              <w:t>№Р933уу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Автомобиль – экскаватор планировщик</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17</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 ЭО-2626</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 90-57тв</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Экскаватор колесный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18</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ЭО-2621В2  </w:t>
            </w:r>
          </w:p>
          <w:p w:rsidR="00F11DFB" w:rsidRPr="00186C83" w:rsidRDefault="00F11DFB" w:rsidP="002D6BBB">
            <w:pPr>
              <w:tabs>
                <w:tab w:val="clear" w:pos="708"/>
              </w:tabs>
              <w:jc w:val="center"/>
              <w:rPr>
                <w:color w:val="000000"/>
                <w:sz w:val="22"/>
                <w:szCs w:val="22"/>
              </w:rPr>
            </w:pPr>
            <w:r w:rsidRPr="00186C83">
              <w:rPr>
                <w:color w:val="000000"/>
                <w:sz w:val="22"/>
                <w:szCs w:val="22"/>
              </w:rPr>
              <w:t>№ 90-56тв</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Экскаватор колесный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19</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ПЗМ-2</w:t>
            </w:r>
          </w:p>
          <w:p w:rsidR="00F11DFB" w:rsidRPr="00186C83" w:rsidRDefault="00F11DFB" w:rsidP="002D6BBB">
            <w:pPr>
              <w:tabs>
                <w:tab w:val="clear" w:pos="708"/>
              </w:tabs>
              <w:jc w:val="center"/>
              <w:rPr>
                <w:color w:val="000000"/>
                <w:sz w:val="22"/>
                <w:szCs w:val="22"/>
              </w:rPr>
            </w:pPr>
            <w:r w:rsidRPr="00186C83">
              <w:rPr>
                <w:color w:val="000000"/>
                <w:sz w:val="22"/>
                <w:szCs w:val="22"/>
              </w:rPr>
              <w:t>№90-55тв</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 xml:space="preserve">Землеройная </w:t>
            </w:r>
            <w:proofErr w:type="spellStart"/>
            <w:r w:rsidRPr="00186C83">
              <w:t>машиина</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20</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трактор ЮМЗ-6 </w:t>
            </w:r>
          </w:p>
          <w:p w:rsidR="00F11DFB" w:rsidRPr="00186C83" w:rsidRDefault="00F11DFB" w:rsidP="002D6BBB">
            <w:pPr>
              <w:tabs>
                <w:tab w:val="clear" w:pos="708"/>
              </w:tabs>
              <w:jc w:val="center"/>
              <w:rPr>
                <w:color w:val="000000"/>
                <w:sz w:val="22"/>
                <w:szCs w:val="22"/>
              </w:rPr>
            </w:pPr>
            <w:r w:rsidRPr="00186C83">
              <w:rPr>
                <w:color w:val="000000"/>
                <w:sz w:val="22"/>
                <w:szCs w:val="22"/>
              </w:rPr>
              <w:t>№90-61тв</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Трактор  колесный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21</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КАМАЗ-4208</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 м240на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гр</w:t>
            </w:r>
            <w:proofErr w:type="gramStart"/>
            <w:r w:rsidRPr="00186C83">
              <w:t>.а</w:t>
            </w:r>
            <w:proofErr w:type="gramEnd"/>
            <w:r w:rsidRPr="00186C83">
              <w:t>варийная</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22</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КАМАЗ-431010  №м225на </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Автомобиль фургон.4761</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lastRenderedPageBreak/>
              <w:t>23</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КАМАЗ-5320 </w:t>
            </w:r>
          </w:p>
          <w:p w:rsidR="00F11DFB" w:rsidRPr="00186C83" w:rsidRDefault="00F11DFB" w:rsidP="002D6BBB">
            <w:pPr>
              <w:tabs>
                <w:tab w:val="clear" w:pos="708"/>
              </w:tabs>
              <w:jc w:val="center"/>
              <w:rPr>
                <w:color w:val="000000"/>
                <w:sz w:val="22"/>
                <w:szCs w:val="22"/>
              </w:rPr>
            </w:pPr>
            <w:r w:rsidRPr="00186C83">
              <w:rPr>
                <w:color w:val="000000"/>
                <w:sz w:val="22"/>
                <w:szCs w:val="22"/>
              </w:rPr>
              <w:t>№ 00-03уэ</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ав</w:t>
            </w:r>
            <w:proofErr w:type="gramStart"/>
            <w:r w:rsidRPr="00186C83">
              <w:t>.ф</w:t>
            </w:r>
            <w:proofErr w:type="gramEnd"/>
            <w:r w:rsidRPr="00186C83">
              <w:t>ургон</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24</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proofErr w:type="spellStart"/>
            <w:r w:rsidRPr="00186C83">
              <w:rPr>
                <w:color w:val="000000"/>
                <w:sz w:val="22"/>
                <w:szCs w:val="22"/>
              </w:rPr>
              <w:t>Ямобур</w:t>
            </w:r>
            <w:proofErr w:type="spellEnd"/>
            <w:r w:rsidRPr="00186C83">
              <w:rPr>
                <w:color w:val="000000"/>
                <w:sz w:val="22"/>
                <w:szCs w:val="22"/>
              </w:rPr>
              <w:t xml:space="preserve"> БМ-205 </w:t>
            </w:r>
          </w:p>
          <w:p w:rsidR="00F11DFB" w:rsidRPr="00186C83" w:rsidRDefault="00F11DFB" w:rsidP="002D6BBB">
            <w:pPr>
              <w:tabs>
                <w:tab w:val="clear" w:pos="708"/>
              </w:tabs>
              <w:jc w:val="center"/>
              <w:rPr>
                <w:color w:val="000000"/>
                <w:sz w:val="22"/>
                <w:szCs w:val="22"/>
              </w:rPr>
            </w:pPr>
            <w:r w:rsidRPr="00186C83">
              <w:rPr>
                <w:color w:val="000000"/>
                <w:sz w:val="22"/>
                <w:szCs w:val="22"/>
              </w:rPr>
              <w:t>№ 90-63тв</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ямобур</w:t>
            </w:r>
            <w:proofErr w:type="spellEnd"/>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25</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УАЗ-39094 </w:t>
            </w:r>
          </w:p>
          <w:p w:rsidR="00F11DFB" w:rsidRPr="00186C83" w:rsidRDefault="00F11DFB" w:rsidP="002D6BBB">
            <w:pPr>
              <w:tabs>
                <w:tab w:val="clear" w:pos="708"/>
              </w:tabs>
              <w:jc w:val="center"/>
              <w:rPr>
                <w:color w:val="000000"/>
                <w:sz w:val="22"/>
                <w:szCs w:val="22"/>
              </w:rPr>
            </w:pPr>
            <w:r w:rsidRPr="00186C83">
              <w:rPr>
                <w:color w:val="000000"/>
                <w:sz w:val="22"/>
                <w:szCs w:val="22"/>
              </w:rPr>
              <w:t>№ р958уу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Бортовой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26</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КАМАЗ-541120</w:t>
            </w:r>
          </w:p>
          <w:p w:rsidR="00F11DFB" w:rsidRPr="00186C83" w:rsidRDefault="00F11DFB" w:rsidP="002D6BBB">
            <w:pPr>
              <w:tabs>
                <w:tab w:val="clear" w:pos="708"/>
              </w:tabs>
              <w:jc w:val="center"/>
              <w:rPr>
                <w:color w:val="000000"/>
                <w:sz w:val="22"/>
                <w:szCs w:val="22"/>
              </w:rPr>
            </w:pPr>
            <w:r w:rsidRPr="00186C83">
              <w:rPr>
                <w:color w:val="000000"/>
                <w:sz w:val="22"/>
                <w:szCs w:val="22"/>
              </w:rPr>
              <w:t>№Р938уу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гр. тягач сед.</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27</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ФОРД МОНДЕО </w:t>
            </w:r>
          </w:p>
          <w:p w:rsidR="00F11DFB" w:rsidRPr="00186C83" w:rsidRDefault="00F11DFB" w:rsidP="002D6BBB">
            <w:pPr>
              <w:tabs>
                <w:tab w:val="clear" w:pos="708"/>
              </w:tabs>
              <w:jc w:val="center"/>
              <w:rPr>
                <w:color w:val="000000"/>
                <w:sz w:val="22"/>
                <w:szCs w:val="22"/>
              </w:rPr>
            </w:pPr>
            <w:r w:rsidRPr="00186C83">
              <w:rPr>
                <w:color w:val="000000"/>
                <w:sz w:val="22"/>
                <w:szCs w:val="22"/>
              </w:rPr>
              <w:t>№ р600ро</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28</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РЕНО-СИМВОЛ </w:t>
            </w:r>
          </w:p>
          <w:p w:rsidR="00F11DFB" w:rsidRPr="00186C83" w:rsidRDefault="00F11DFB" w:rsidP="002D6BBB">
            <w:pPr>
              <w:tabs>
                <w:tab w:val="clear" w:pos="708"/>
              </w:tabs>
              <w:jc w:val="center"/>
              <w:rPr>
                <w:color w:val="000000"/>
                <w:sz w:val="22"/>
                <w:szCs w:val="22"/>
              </w:rPr>
            </w:pPr>
            <w:r w:rsidRPr="00186C83">
              <w:rPr>
                <w:color w:val="000000"/>
                <w:sz w:val="22"/>
                <w:szCs w:val="22"/>
              </w:rPr>
              <w:t>№ м395рт</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29</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РЕНО-СИМВОЛ </w:t>
            </w:r>
          </w:p>
          <w:p w:rsidR="00F11DFB" w:rsidRPr="00186C83" w:rsidRDefault="00F11DFB" w:rsidP="002D6BBB">
            <w:pPr>
              <w:tabs>
                <w:tab w:val="clear" w:pos="708"/>
              </w:tabs>
              <w:jc w:val="center"/>
              <w:rPr>
                <w:color w:val="000000"/>
                <w:sz w:val="22"/>
                <w:szCs w:val="22"/>
              </w:rPr>
            </w:pPr>
            <w:r w:rsidRPr="00186C83">
              <w:rPr>
                <w:color w:val="000000"/>
                <w:sz w:val="22"/>
                <w:szCs w:val="22"/>
              </w:rPr>
              <w:t>№ м391рт</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30</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РЕНО-Символ  </w:t>
            </w:r>
          </w:p>
          <w:p w:rsidR="00F11DFB" w:rsidRPr="00186C83" w:rsidRDefault="00F11DFB" w:rsidP="002D6BBB">
            <w:pPr>
              <w:tabs>
                <w:tab w:val="clear" w:pos="708"/>
              </w:tabs>
              <w:jc w:val="center"/>
              <w:rPr>
                <w:color w:val="000000"/>
                <w:sz w:val="22"/>
                <w:szCs w:val="22"/>
              </w:rPr>
            </w:pPr>
            <w:r w:rsidRPr="00186C83">
              <w:rPr>
                <w:color w:val="000000"/>
                <w:sz w:val="22"/>
                <w:szCs w:val="22"/>
              </w:rPr>
              <w:t>№ м389рт</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31</w:t>
            </w:r>
          </w:p>
        </w:tc>
        <w:tc>
          <w:tcPr>
            <w:tcW w:w="2374"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ГАЗ-5312 КО-503 </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м237на </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гр</w:t>
            </w:r>
            <w:proofErr w:type="gramStart"/>
            <w:r w:rsidRPr="00186C83">
              <w:t>.ц</w:t>
            </w:r>
            <w:proofErr w:type="gramEnd"/>
            <w:r w:rsidRPr="00186C83">
              <w:t>истерна-ассениз</w:t>
            </w:r>
            <w:proofErr w:type="spellEnd"/>
            <w:r w:rsidRPr="00186C83">
              <w:t>.</w:t>
            </w:r>
          </w:p>
        </w:tc>
        <w:tc>
          <w:tcPr>
            <w:tcW w:w="1428"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hideMark/>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32</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ВАЗ-21093 </w:t>
            </w:r>
          </w:p>
          <w:p w:rsidR="00F11DFB" w:rsidRPr="00186C83" w:rsidRDefault="00F11DFB" w:rsidP="002D6BBB">
            <w:pPr>
              <w:tabs>
                <w:tab w:val="clear" w:pos="708"/>
              </w:tabs>
              <w:jc w:val="center"/>
              <w:rPr>
                <w:color w:val="000000"/>
                <w:sz w:val="22"/>
                <w:szCs w:val="22"/>
              </w:rPr>
            </w:pPr>
            <w:r w:rsidRPr="00186C83">
              <w:rPr>
                <w:color w:val="000000"/>
                <w:sz w:val="22"/>
                <w:szCs w:val="22"/>
              </w:rPr>
              <w:t>№ р954уу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33</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ВАЗ-21124 </w:t>
            </w:r>
          </w:p>
          <w:p w:rsidR="00F11DFB" w:rsidRPr="00186C83" w:rsidRDefault="00F11DFB" w:rsidP="002D6BBB">
            <w:pPr>
              <w:tabs>
                <w:tab w:val="clear" w:pos="708"/>
              </w:tabs>
              <w:jc w:val="center"/>
              <w:rPr>
                <w:color w:val="000000"/>
                <w:sz w:val="22"/>
                <w:szCs w:val="22"/>
              </w:rPr>
            </w:pPr>
            <w:r w:rsidRPr="00186C83">
              <w:rPr>
                <w:color w:val="000000"/>
                <w:sz w:val="22"/>
                <w:szCs w:val="22"/>
              </w:rPr>
              <w:t>№ р953уу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34</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ГАЗ-3221</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 р645мо</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spellStart"/>
            <w:r w:rsidRPr="00186C83">
              <w:t>Спец</w:t>
            </w:r>
            <w:proofErr w:type="gramStart"/>
            <w:r w:rsidRPr="00186C83">
              <w:t>.п</w:t>
            </w:r>
            <w:proofErr w:type="gramEnd"/>
            <w:r w:rsidRPr="00186C83">
              <w:t>ассаж.т</w:t>
            </w:r>
            <w:proofErr w:type="spellEnd"/>
            <w:r w:rsidRPr="00186C83">
              <w:t>/с-8м</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35</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ВАЗ-111130 </w:t>
            </w:r>
          </w:p>
          <w:p w:rsidR="00F11DFB" w:rsidRPr="00186C83" w:rsidRDefault="00F11DFB" w:rsidP="002D6BBB">
            <w:pPr>
              <w:tabs>
                <w:tab w:val="clear" w:pos="708"/>
              </w:tabs>
              <w:jc w:val="center"/>
              <w:rPr>
                <w:color w:val="000000"/>
                <w:sz w:val="22"/>
                <w:szCs w:val="22"/>
              </w:rPr>
            </w:pPr>
            <w:r w:rsidRPr="00186C83">
              <w:rPr>
                <w:color w:val="000000"/>
                <w:sz w:val="22"/>
                <w:szCs w:val="22"/>
              </w:rPr>
              <w:t>№ р924уу</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36</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ВАЗ-21114 </w:t>
            </w:r>
          </w:p>
          <w:p w:rsidR="00F11DFB" w:rsidRPr="00186C83" w:rsidRDefault="00F11DFB" w:rsidP="002D6BBB">
            <w:pPr>
              <w:tabs>
                <w:tab w:val="clear" w:pos="708"/>
              </w:tabs>
              <w:jc w:val="center"/>
              <w:rPr>
                <w:color w:val="000000"/>
                <w:sz w:val="22"/>
                <w:szCs w:val="22"/>
              </w:rPr>
            </w:pPr>
            <w:r w:rsidRPr="00186C83">
              <w:rPr>
                <w:color w:val="000000"/>
                <w:sz w:val="22"/>
                <w:szCs w:val="22"/>
              </w:rPr>
              <w:t>№ м196рк</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37</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КАМАЗ-4208</w:t>
            </w:r>
          </w:p>
          <w:p w:rsidR="00F11DFB" w:rsidRPr="00186C83" w:rsidRDefault="00F11DFB" w:rsidP="002D6BBB">
            <w:pPr>
              <w:tabs>
                <w:tab w:val="clear" w:pos="708"/>
              </w:tabs>
              <w:jc w:val="center"/>
              <w:rPr>
                <w:color w:val="000000"/>
                <w:sz w:val="22"/>
                <w:szCs w:val="22"/>
              </w:rPr>
            </w:pPr>
            <w:r w:rsidRPr="00186C83">
              <w:rPr>
                <w:color w:val="000000"/>
                <w:sz w:val="22"/>
                <w:szCs w:val="22"/>
              </w:rPr>
              <w:t>№у147ма</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rPr>
                <w:color w:val="000000"/>
                <w:sz w:val="22"/>
                <w:szCs w:val="22"/>
              </w:rPr>
            </w:pPr>
            <w:r w:rsidRPr="00186C83">
              <w:t xml:space="preserve">Грузопассажирский </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10.10.2015</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rPr>
                <w:color w:val="000000"/>
                <w:sz w:val="22"/>
                <w:szCs w:val="22"/>
              </w:rPr>
            </w:pPr>
            <w:r w:rsidRPr="00186C83">
              <w:rPr>
                <w:color w:val="000000"/>
                <w:sz w:val="22"/>
                <w:szCs w:val="22"/>
              </w:rPr>
              <w:t xml:space="preserve">        09.10.2016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38</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ГАЗ-3302</w:t>
            </w:r>
          </w:p>
          <w:p w:rsidR="00F11DFB" w:rsidRPr="00186C83" w:rsidRDefault="00F11DFB" w:rsidP="002D6BBB">
            <w:pPr>
              <w:tabs>
                <w:tab w:val="clear" w:pos="708"/>
              </w:tabs>
              <w:jc w:val="center"/>
              <w:rPr>
                <w:color w:val="000000"/>
                <w:sz w:val="22"/>
                <w:szCs w:val="22"/>
              </w:rPr>
            </w:pPr>
            <w:r w:rsidRPr="00186C83">
              <w:rPr>
                <w:color w:val="000000"/>
                <w:sz w:val="22"/>
                <w:szCs w:val="22"/>
              </w:rPr>
              <w:t xml:space="preserve"> № о972ер</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Гр. Бортовая платформа</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29.07.2015</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28.07.2016</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39</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ГАЗ_2705 </w:t>
            </w:r>
          </w:p>
          <w:p w:rsidR="00F11DFB" w:rsidRPr="00186C83" w:rsidRDefault="00F11DFB" w:rsidP="002D6BBB">
            <w:pPr>
              <w:tabs>
                <w:tab w:val="clear" w:pos="708"/>
              </w:tabs>
              <w:jc w:val="center"/>
              <w:rPr>
                <w:color w:val="000000"/>
                <w:sz w:val="22"/>
                <w:szCs w:val="22"/>
              </w:rPr>
            </w:pPr>
            <w:r w:rsidRPr="00186C83">
              <w:rPr>
                <w:color w:val="000000"/>
                <w:sz w:val="22"/>
                <w:szCs w:val="22"/>
              </w:rPr>
              <w:t>№ м024хо</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pPr>
            <w:r w:rsidRPr="00186C83">
              <w:t>Грузовой фургон цельнометаллический</w:t>
            </w:r>
          </w:p>
          <w:p w:rsidR="00F11DFB" w:rsidRPr="00186C83" w:rsidRDefault="00F11DFB" w:rsidP="002D6BBB">
            <w:pPr>
              <w:tabs>
                <w:tab w:val="clear" w:pos="708"/>
              </w:tabs>
              <w:jc w:val="center"/>
              <w:rPr>
                <w:color w:val="000000"/>
                <w:sz w:val="22"/>
                <w:szCs w:val="22"/>
              </w:rPr>
            </w:pPr>
            <w:r w:rsidRPr="00186C83">
              <w:t>-  7 мест</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06.06.2016</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05.06.2017</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186C83"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40</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РЕНО </w:t>
            </w:r>
            <w:proofErr w:type="gramStart"/>
            <w:r w:rsidRPr="00186C83">
              <w:rPr>
                <w:color w:val="000000"/>
                <w:sz w:val="22"/>
                <w:szCs w:val="22"/>
              </w:rPr>
              <w:t>-М</w:t>
            </w:r>
            <w:proofErr w:type="gramEnd"/>
            <w:r w:rsidRPr="00186C83">
              <w:rPr>
                <w:color w:val="000000"/>
                <w:sz w:val="22"/>
                <w:szCs w:val="22"/>
              </w:rPr>
              <w:t xml:space="preserve">ЕГАН </w:t>
            </w:r>
          </w:p>
          <w:p w:rsidR="00F11DFB" w:rsidRPr="00186C83" w:rsidRDefault="00F11DFB" w:rsidP="002D6BBB">
            <w:pPr>
              <w:tabs>
                <w:tab w:val="clear" w:pos="708"/>
              </w:tabs>
              <w:jc w:val="center"/>
              <w:rPr>
                <w:color w:val="000000"/>
                <w:sz w:val="22"/>
                <w:szCs w:val="22"/>
              </w:rPr>
            </w:pPr>
            <w:r w:rsidRPr="00186C83">
              <w:rPr>
                <w:color w:val="000000"/>
                <w:sz w:val="22"/>
                <w:szCs w:val="22"/>
              </w:rPr>
              <w:t>№ р676нх</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r w:rsidRPr="00186C83">
              <w:t>легковой</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13.01.2016</w:t>
            </w:r>
          </w:p>
        </w:tc>
        <w:tc>
          <w:tcPr>
            <w:tcW w:w="1853"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12.01.2017</w:t>
            </w:r>
          </w:p>
        </w:tc>
        <w:tc>
          <w:tcPr>
            <w:tcW w:w="1789"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
        </w:tc>
      </w:tr>
      <w:tr w:rsidR="00F11DFB" w:rsidRPr="000B5B00" w:rsidTr="002D6BBB">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41</w:t>
            </w:r>
          </w:p>
        </w:tc>
        <w:tc>
          <w:tcPr>
            <w:tcW w:w="2374"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 xml:space="preserve"> КО-512  № м067рк</w:t>
            </w:r>
          </w:p>
        </w:tc>
        <w:tc>
          <w:tcPr>
            <w:tcW w:w="2474" w:type="dxa"/>
            <w:tcBorders>
              <w:top w:val="nil"/>
              <w:left w:val="nil"/>
              <w:bottom w:val="single" w:sz="4" w:space="0" w:color="auto"/>
              <w:right w:val="single" w:sz="4" w:space="0" w:color="auto"/>
            </w:tcBorders>
            <w:shd w:val="clear" w:color="auto" w:fill="auto"/>
            <w:vAlign w:val="center"/>
          </w:tcPr>
          <w:p w:rsidR="00F11DFB" w:rsidRPr="00186C83" w:rsidRDefault="00F11DFB" w:rsidP="002D6BBB">
            <w:pPr>
              <w:tabs>
                <w:tab w:val="clear" w:pos="708"/>
              </w:tabs>
              <w:jc w:val="center"/>
              <w:rPr>
                <w:color w:val="000000"/>
                <w:sz w:val="22"/>
                <w:szCs w:val="22"/>
              </w:rPr>
            </w:pPr>
            <w:proofErr w:type="gramStart"/>
            <w:r w:rsidRPr="00186C83">
              <w:t>Грузовая</w:t>
            </w:r>
            <w:proofErr w:type="gramEnd"/>
            <w:r w:rsidRPr="00186C83">
              <w:t xml:space="preserve">  спец.</w:t>
            </w:r>
          </w:p>
        </w:tc>
        <w:tc>
          <w:tcPr>
            <w:tcW w:w="1428" w:type="dxa"/>
            <w:tcBorders>
              <w:top w:val="nil"/>
              <w:left w:val="nil"/>
              <w:bottom w:val="single" w:sz="4" w:space="0" w:color="auto"/>
              <w:right w:val="single" w:sz="4" w:space="0" w:color="auto"/>
            </w:tcBorders>
            <w:shd w:val="clear" w:color="auto" w:fill="auto"/>
            <w:noWrap/>
            <w:vAlign w:val="center"/>
          </w:tcPr>
          <w:p w:rsidR="00F11DFB" w:rsidRPr="00186C83" w:rsidRDefault="00F11DFB" w:rsidP="002D6BBB">
            <w:pPr>
              <w:tabs>
                <w:tab w:val="clear" w:pos="708"/>
              </w:tabs>
              <w:jc w:val="center"/>
              <w:rPr>
                <w:color w:val="000000"/>
                <w:sz w:val="22"/>
                <w:szCs w:val="22"/>
              </w:rPr>
            </w:pPr>
            <w:r w:rsidRPr="00186C83">
              <w:rPr>
                <w:color w:val="000000"/>
                <w:sz w:val="22"/>
                <w:szCs w:val="22"/>
              </w:rPr>
              <w:t>02.09.2015</w:t>
            </w:r>
          </w:p>
        </w:tc>
        <w:tc>
          <w:tcPr>
            <w:tcW w:w="1853" w:type="dxa"/>
            <w:tcBorders>
              <w:top w:val="nil"/>
              <w:left w:val="nil"/>
              <w:bottom w:val="single" w:sz="4" w:space="0" w:color="auto"/>
              <w:right w:val="single" w:sz="4" w:space="0" w:color="auto"/>
            </w:tcBorders>
            <w:shd w:val="clear" w:color="auto" w:fill="auto"/>
            <w:noWrap/>
            <w:vAlign w:val="center"/>
          </w:tcPr>
          <w:p w:rsidR="00F11DFB" w:rsidRPr="00894A49" w:rsidRDefault="00F11DFB" w:rsidP="002D6BBB">
            <w:pPr>
              <w:tabs>
                <w:tab w:val="clear" w:pos="708"/>
              </w:tabs>
              <w:jc w:val="center"/>
              <w:rPr>
                <w:color w:val="000000"/>
                <w:sz w:val="22"/>
                <w:szCs w:val="22"/>
              </w:rPr>
            </w:pPr>
            <w:r w:rsidRPr="00186C83">
              <w:rPr>
                <w:color w:val="000000"/>
                <w:sz w:val="22"/>
                <w:szCs w:val="22"/>
              </w:rPr>
              <w:t>01.09.2016</w:t>
            </w:r>
          </w:p>
        </w:tc>
        <w:tc>
          <w:tcPr>
            <w:tcW w:w="1789" w:type="dxa"/>
            <w:tcBorders>
              <w:top w:val="nil"/>
              <w:left w:val="nil"/>
              <w:bottom w:val="single" w:sz="4" w:space="0" w:color="auto"/>
              <w:right w:val="single" w:sz="4" w:space="0" w:color="auto"/>
            </w:tcBorders>
            <w:shd w:val="clear" w:color="auto" w:fill="auto"/>
            <w:vAlign w:val="center"/>
          </w:tcPr>
          <w:p w:rsidR="00F11DFB" w:rsidRPr="00894A49" w:rsidRDefault="00F11DFB" w:rsidP="002D6BBB">
            <w:pPr>
              <w:tabs>
                <w:tab w:val="clear" w:pos="708"/>
              </w:tabs>
              <w:jc w:val="center"/>
              <w:rPr>
                <w:color w:val="000000"/>
                <w:sz w:val="22"/>
                <w:szCs w:val="22"/>
              </w:rPr>
            </w:pPr>
          </w:p>
        </w:tc>
      </w:tr>
    </w:tbl>
    <w:p w:rsidR="00F11DFB" w:rsidRDefault="00F11DFB" w:rsidP="00F11DFB"/>
    <w:p w:rsidR="00F11DFB" w:rsidRDefault="00F11DFB" w:rsidP="00F11DFB"/>
    <w:p w:rsidR="00F11DFB" w:rsidRDefault="00F11DFB" w:rsidP="00F11DFB"/>
    <w:p w:rsidR="00F11DFB" w:rsidRDefault="00F11DFB" w:rsidP="00F11DFB"/>
    <w:p w:rsidR="00F11DFB" w:rsidRDefault="00F11DFB" w:rsidP="00F11DFB"/>
    <w:p w:rsidR="00F11DFB" w:rsidRDefault="00F11DFB" w:rsidP="00CD33B8">
      <w:pPr>
        <w:tabs>
          <w:tab w:val="clear" w:pos="708"/>
          <w:tab w:val="left" w:pos="0"/>
        </w:tabs>
        <w:rPr>
          <w:b/>
        </w:rPr>
      </w:pPr>
    </w:p>
    <w:p w:rsidR="00F11DFB" w:rsidRDefault="00F11DFB" w:rsidP="00CD33B8">
      <w:pPr>
        <w:tabs>
          <w:tab w:val="clear" w:pos="708"/>
          <w:tab w:val="left" w:pos="0"/>
        </w:tabs>
        <w:rPr>
          <w:b/>
        </w:rPr>
      </w:pPr>
    </w:p>
    <w:p w:rsidR="00F11DFB" w:rsidRDefault="00F11DFB" w:rsidP="00CD33B8">
      <w:pPr>
        <w:tabs>
          <w:tab w:val="clear" w:pos="708"/>
          <w:tab w:val="left" w:pos="0"/>
        </w:tabs>
        <w:rPr>
          <w:b/>
        </w:rPr>
      </w:pPr>
    </w:p>
    <w:p w:rsidR="00F11DFB" w:rsidRDefault="00F11DFB" w:rsidP="00CD33B8">
      <w:pPr>
        <w:tabs>
          <w:tab w:val="clear" w:pos="708"/>
          <w:tab w:val="left" w:pos="0"/>
        </w:tabs>
        <w:rPr>
          <w:b/>
        </w:rPr>
      </w:pPr>
    </w:p>
    <w:p w:rsidR="00F11DFB" w:rsidRDefault="00F11DFB" w:rsidP="00CD33B8">
      <w:pPr>
        <w:tabs>
          <w:tab w:val="clear" w:pos="708"/>
          <w:tab w:val="left" w:pos="0"/>
        </w:tabs>
        <w:rPr>
          <w:b/>
        </w:rPr>
      </w:pPr>
    </w:p>
    <w:p w:rsidR="00F11DFB" w:rsidRDefault="00F11DFB" w:rsidP="00CD33B8">
      <w:pPr>
        <w:tabs>
          <w:tab w:val="clear" w:pos="708"/>
          <w:tab w:val="left" w:pos="0"/>
        </w:tabs>
        <w:rPr>
          <w:b/>
        </w:rPr>
      </w:pPr>
    </w:p>
    <w:p w:rsidR="00CD33B8" w:rsidRDefault="00CD33B8" w:rsidP="00CD33B8">
      <w:pPr>
        <w:jc w:val="right"/>
      </w:pPr>
    </w:p>
    <w:p w:rsidR="00CD33B8" w:rsidRDefault="00CD33B8" w:rsidP="00CD33B8">
      <w:pPr>
        <w:jc w:val="right"/>
      </w:pPr>
    </w:p>
    <w:p w:rsidR="00CD33B8" w:rsidRDefault="00CD33B8" w:rsidP="00CD33B8">
      <w:pPr>
        <w:jc w:val="right"/>
      </w:pPr>
    </w:p>
    <w:p w:rsidR="00CD33B8" w:rsidRDefault="00CD33B8" w:rsidP="00CD33B8">
      <w:pPr>
        <w:jc w:val="right"/>
      </w:pPr>
    </w:p>
    <w:p w:rsidR="00CD33B8" w:rsidRDefault="00CD33B8" w:rsidP="00CD33B8">
      <w:pPr>
        <w:jc w:val="right"/>
      </w:pPr>
    </w:p>
    <w:p w:rsidR="00CD33B8" w:rsidRDefault="00CD33B8" w:rsidP="00CD33B8">
      <w:pPr>
        <w:jc w:val="right"/>
      </w:pPr>
    </w:p>
    <w:p w:rsidR="00CD33B8" w:rsidRDefault="00CD33B8" w:rsidP="00CD33B8">
      <w:pPr>
        <w:jc w:val="right"/>
      </w:pPr>
      <w:r>
        <w:lastRenderedPageBreak/>
        <w:t xml:space="preserve">Приложение 4 </w:t>
      </w:r>
    </w:p>
    <w:p w:rsidR="00CD33B8" w:rsidRDefault="00CD33B8" w:rsidP="00CD33B8">
      <w:pPr>
        <w:jc w:val="right"/>
      </w:pPr>
      <w:r>
        <w:t>к конкурсной документации</w:t>
      </w:r>
    </w:p>
    <w:p w:rsidR="00CD33B8" w:rsidRDefault="00CD33B8" w:rsidP="00CD33B8"/>
    <w:sectPr w:rsidR="00CD33B8" w:rsidSect="00C5354F">
      <w:pgSz w:w="11906" w:h="16838"/>
      <w:pgMar w:top="1134"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13BA9"/>
    <w:multiLevelType w:val="hybridMultilevel"/>
    <w:tmpl w:val="237002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4A877D1"/>
    <w:multiLevelType w:val="multilevel"/>
    <w:tmpl w:val="96327818"/>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pStyle w:val="3"/>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B494CB4"/>
    <w:multiLevelType w:val="multilevel"/>
    <w:tmpl w:val="2AE87C4C"/>
    <w:lvl w:ilvl="0">
      <w:start w:val="1"/>
      <w:numFmt w:val="decimal"/>
      <w:pStyle w:val="a"/>
      <w:lvlText w:val="%1."/>
      <w:lvlJc w:val="left"/>
      <w:pPr>
        <w:ind w:left="360" w:hanging="360"/>
      </w:pPr>
      <w:rPr>
        <w:rFonts w:ascii="Times New Roman" w:hAnsi="Times New Roman" w:cs="Times New Roman" w:hint="default"/>
      </w:rPr>
    </w:lvl>
    <w:lvl w:ilvl="1">
      <w:start w:val="1"/>
      <w:numFmt w:val="decimal"/>
      <w:pStyle w:val="1"/>
      <w:lvlText w:val="%1.%2."/>
      <w:lvlJc w:val="left"/>
      <w:pPr>
        <w:ind w:left="792" w:hanging="432"/>
      </w:pPr>
    </w:lvl>
    <w:lvl w:ilvl="2">
      <w:start w:val="1"/>
      <w:numFmt w:val="decimal"/>
      <w:pStyle w:val="a0"/>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5502BC"/>
    <w:multiLevelType w:val="hybridMultilevel"/>
    <w:tmpl w:val="4FB2F2AA"/>
    <w:lvl w:ilvl="0" w:tplc="1D1E7E7E">
      <w:start w:val="1"/>
      <w:numFmt w:val="decimal"/>
      <w:lvlText w:val="%1."/>
      <w:lvlJc w:val="left"/>
      <w:pPr>
        <w:tabs>
          <w:tab w:val="num" w:pos="794"/>
        </w:tabs>
        <w:ind w:left="794" w:hanging="42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5">
    <w:nsid w:val="68FE3378"/>
    <w:multiLevelType w:val="multilevel"/>
    <w:tmpl w:val="772EBB2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nsid w:val="6CBC47B0"/>
    <w:multiLevelType w:val="hybridMultilevel"/>
    <w:tmpl w:val="D5B41056"/>
    <w:lvl w:ilvl="0" w:tplc="713A3EC8">
      <w:start w:val="1"/>
      <w:numFmt w:val="bullet"/>
      <w:pStyle w:val="2"/>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F4556"/>
    <w:multiLevelType w:val="hybridMultilevel"/>
    <w:tmpl w:val="F73A32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2"/>
    <w:rsid w:val="000072D0"/>
    <w:rsid w:val="00080C31"/>
    <w:rsid w:val="000C6C23"/>
    <w:rsid w:val="001A5AF0"/>
    <w:rsid w:val="00263345"/>
    <w:rsid w:val="002D6BBB"/>
    <w:rsid w:val="003B2A52"/>
    <w:rsid w:val="003E7F12"/>
    <w:rsid w:val="00481F33"/>
    <w:rsid w:val="00497376"/>
    <w:rsid w:val="005A34BE"/>
    <w:rsid w:val="005E1FBF"/>
    <w:rsid w:val="00634A9E"/>
    <w:rsid w:val="00700E40"/>
    <w:rsid w:val="0070340C"/>
    <w:rsid w:val="00790E02"/>
    <w:rsid w:val="007A1C21"/>
    <w:rsid w:val="008107C8"/>
    <w:rsid w:val="00820E2C"/>
    <w:rsid w:val="008661C5"/>
    <w:rsid w:val="008679FF"/>
    <w:rsid w:val="00876A43"/>
    <w:rsid w:val="00895141"/>
    <w:rsid w:val="00944DB2"/>
    <w:rsid w:val="00A004DF"/>
    <w:rsid w:val="00B07C1A"/>
    <w:rsid w:val="00BC4C51"/>
    <w:rsid w:val="00C5354F"/>
    <w:rsid w:val="00CD33B8"/>
    <w:rsid w:val="00D25F3E"/>
    <w:rsid w:val="00D52EF3"/>
    <w:rsid w:val="00DF4A31"/>
    <w:rsid w:val="00E060A9"/>
    <w:rsid w:val="00E4740E"/>
    <w:rsid w:val="00E975B1"/>
    <w:rsid w:val="00F11DFB"/>
    <w:rsid w:val="00F67B74"/>
    <w:rsid w:val="00FA5916"/>
    <w:rsid w:val="00FC09E8"/>
    <w:rsid w:val="00FE21A5"/>
    <w:rsid w:val="00FF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60A9"/>
    <w:pPr>
      <w:tabs>
        <w:tab w:val="left" w:pos="708"/>
      </w:tabs>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060A9"/>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semiHidden/>
    <w:unhideWhenUsed/>
    <w:qFormat/>
    <w:rsid w:val="0082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820E2C"/>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060A9"/>
    <w:rPr>
      <w:rFonts w:ascii="Arial" w:eastAsia="Times New Roman" w:hAnsi="Arial" w:cs="Arial"/>
      <w:b/>
      <w:bCs/>
      <w:kern w:val="32"/>
      <w:sz w:val="32"/>
      <w:szCs w:val="32"/>
      <w:lang w:eastAsia="ru-RU"/>
    </w:rPr>
  </w:style>
  <w:style w:type="character" w:styleId="a5">
    <w:name w:val="Hyperlink"/>
    <w:rsid w:val="00E060A9"/>
    <w:rPr>
      <w:color w:val="0000FF"/>
      <w:u w:val="single"/>
    </w:rPr>
  </w:style>
  <w:style w:type="paragraph" w:customStyle="1" w:styleId="3">
    <w:name w:val="Пункт_3"/>
    <w:basedOn w:val="a1"/>
    <w:rsid w:val="00E060A9"/>
    <w:pPr>
      <w:numPr>
        <w:ilvl w:val="2"/>
        <w:numId w:val="1"/>
      </w:numPr>
      <w:tabs>
        <w:tab w:val="clear" w:pos="708"/>
      </w:tabs>
      <w:spacing w:line="360" w:lineRule="auto"/>
      <w:jc w:val="both"/>
    </w:pPr>
    <w:rPr>
      <w:sz w:val="28"/>
      <w:szCs w:val="20"/>
    </w:rPr>
  </w:style>
  <w:style w:type="paragraph" w:styleId="a6">
    <w:name w:val="Body Text"/>
    <w:basedOn w:val="a1"/>
    <w:link w:val="a7"/>
    <w:rsid w:val="00E060A9"/>
    <w:pPr>
      <w:tabs>
        <w:tab w:val="clear" w:pos="708"/>
      </w:tabs>
      <w:jc w:val="both"/>
    </w:pPr>
    <w:rPr>
      <w:rFonts w:ascii="Arial" w:hAnsi="Arial"/>
      <w:szCs w:val="20"/>
    </w:rPr>
  </w:style>
  <w:style w:type="character" w:customStyle="1" w:styleId="a7">
    <w:name w:val="Основной текст Знак"/>
    <w:basedOn w:val="a2"/>
    <w:link w:val="a6"/>
    <w:rsid w:val="00E060A9"/>
    <w:rPr>
      <w:rFonts w:ascii="Arial" w:eastAsia="Times New Roman" w:hAnsi="Arial" w:cs="Times New Roman"/>
      <w:sz w:val="24"/>
      <w:szCs w:val="20"/>
      <w:lang w:eastAsia="ru-RU"/>
    </w:rPr>
  </w:style>
  <w:style w:type="paragraph" w:customStyle="1" w:styleId="ConsCell">
    <w:name w:val="ConsCell"/>
    <w:rsid w:val="00E060A9"/>
    <w:pPr>
      <w:widowControl w:val="0"/>
      <w:suppressAutoHyphens/>
      <w:autoSpaceDE w:val="0"/>
      <w:spacing w:after="0" w:line="240" w:lineRule="auto"/>
      <w:ind w:right="19772"/>
    </w:pPr>
    <w:rPr>
      <w:rFonts w:ascii="Arial" w:eastAsia="Arial" w:hAnsi="Arial" w:cs="Arial"/>
      <w:sz w:val="20"/>
      <w:szCs w:val="20"/>
      <w:lang w:eastAsia="ar-SA"/>
    </w:rPr>
  </w:style>
  <w:style w:type="paragraph" w:styleId="a8">
    <w:name w:val="Body Text Indent"/>
    <w:basedOn w:val="a1"/>
    <w:link w:val="a9"/>
    <w:rsid w:val="00E060A9"/>
    <w:pPr>
      <w:spacing w:after="120"/>
      <w:ind w:left="283"/>
    </w:pPr>
  </w:style>
  <w:style w:type="character" w:customStyle="1" w:styleId="a9">
    <w:name w:val="Основной текст с отступом Знак"/>
    <w:basedOn w:val="a2"/>
    <w:link w:val="a8"/>
    <w:rsid w:val="00E060A9"/>
    <w:rPr>
      <w:rFonts w:ascii="Times New Roman" w:eastAsia="Times New Roman" w:hAnsi="Times New Roman" w:cs="Times New Roman"/>
      <w:sz w:val="24"/>
      <w:szCs w:val="24"/>
      <w:lang w:eastAsia="ru-RU"/>
    </w:rPr>
  </w:style>
  <w:style w:type="paragraph" w:styleId="aa">
    <w:name w:val="No Spacing"/>
    <w:uiPriority w:val="99"/>
    <w:qFormat/>
    <w:rsid w:val="00E060A9"/>
    <w:pPr>
      <w:spacing w:after="0" w:line="240" w:lineRule="auto"/>
    </w:pPr>
    <w:rPr>
      <w:rFonts w:ascii="Times New Roman" w:eastAsia="Calibri" w:hAnsi="Times New Roman" w:cs="Times New Roman"/>
      <w:sz w:val="24"/>
    </w:rPr>
  </w:style>
  <w:style w:type="paragraph" w:styleId="ab">
    <w:name w:val="List Paragraph"/>
    <w:basedOn w:val="a1"/>
    <w:uiPriority w:val="34"/>
    <w:qFormat/>
    <w:rsid w:val="00E060A9"/>
    <w:pPr>
      <w:tabs>
        <w:tab w:val="clear" w:pos="708"/>
      </w:tabs>
      <w:ind w:left="708"/>
    </w:pPr>
    <w:rPr>
      <w:sz w:val="20"/>
      <w:szCs w:val="20"/>
    </w:rPr>
  </w:style>
  <w:style w:type="character" w:customStyle="1" w:styleId="ac">
    <w:name w:val="комментарий"/>
    <w:rsid w:val="00E060A9"/>
    <w:rPr>
      <w:b/>
      <w:i/>
      <w:shd w:val="clear" w:color="auto" w:fill="FFFF99"/>
    </w:rPr>
  </w:style>
  <w:style w:type="paragraph" w:styleId="ad">
    <w:name w:val="Balloon Text"/>
    <w:basedOn w:val="a1"/>
    <w:link w:val="ae"/>
    <w:uiPriority w:val="99"/>
    <w:semiHidden/>
    <w:unhideWhenUsed/>
    <w:rsid w:val="00E060A9"/>
    <w:rPr>
      <w:rFonts w:ascii="Tahoma" w:hAnsi="Tahoma" w:cs="Tahoma"/>
      <w:sz w:val="16"/>
      <w:szCs w:val="16"/>
    </w:rPr>
  </w:style>
  <w:style w:type="character" w:customStyle="1" w:styleId="ae">
    <w:name w:val="Текст выноски Знак"/>
    <w:basedOn w:val="a2"/>
    <w:link w:val="ad"/>
    <w:uiPriority w:val="99"/>
    <w:semiHidden/>
    <w:rsid w:val="00E060A9"/>
    <w:rPr>
      <w:rFonts w:ascii="Tahoma" w:eastAsia="Times New Roman" w:hAnsi="Tahoma" w:cs="Tahoma"/>
      <w:sz w:val="16"/>
      <w:szCs w:val="16"/>
      <w:lang w:eastAsia="ru-RU"/>
    </w:rPr>
  </w:style>
  <w:style w:type="character" w:customStyle="1" w:styleId="31">
    <w:name w:val="Заголовок 3 Знак"/>
    <w:basedOn w:val="a2"/>
    <w:link w:val="30"/>
    <w:uiPriority w:val="9"/>
    <w:semiHidden/>
    <w:rsid w:val="00820E2C"/>
    <w:rPr>
      <w:rFonts w:asciiTheme="majorHAnsi" w:eastAsiaTheme="majorEastAsia" w:hAnsiTheme="majorHAnsi" w:cstheme="majorBidi"/>
      <w:b/>
      <w:bCs/>
      <w:color w:val="4F81BD" w:themeColor="accent1"/>
      <w:sz w:val="24"/>
      <w:szCs w:val="24"/>
      <w:lang w:eastAsia="ru-RU"/>
    </w:rPr>
  </w:style>
  <w:style w:type="paragraph" w:customStyle="1" w:styleId="12pt">
    <w:name w:val="Стиль Основной текст + 12 pt"/>
    <w:basedOn w:val="a6"/>
    <w:link w:val="12pt0"/>
    <w:rsid w:val="00820E2C"/>
    <w:pPr>
      <w:ind w:firstLine="720"/>
    </w:pPr>
    <w:rPr>
      <w:rFonts w:ascii="Times New Roman" w:hAnsi="Times New Roman"/>
      <w:szCs w:val="28"/>
    </w:rPr>
  </w:style>
  <w:style w:type="character" w:customStyle="1" w:styleId="12pt0">
    <w:name w:val="Стиль Основной текст + 12 pt Знак"/>
    <w:link w:val="12pt"/>
    <w:rsid w:val="00820E2C"/>
    <w:rPr>
      <w:rFonts w:ascii="Times New Roman" w:eastAsia="Times New Roman" w:hAnsi="Times New Roman" w:cs="Times New Roman"/>
      <w:sz w:val="24"/>
      <w:szCs w:val="28"/>
      <w:lang w:eastAsia="ru-RU"/>
    </w:rPr>
  </w:style>
  <w:style w:type="paragraph" w:customStyle="1" w:styleId="a">
    <w:name w:val="Заголовок ЗД"/>
    <w:basedOn w:val="10"/>
    <w:qFormat/>
    <w:rsid w:val="00820E2C"/>
    <w:pPr>
      <w:keepLines/>
      <w:pageBreakBefore/>
      <w:numPr>
        <w:numId w:val="4"/>
      </w:numPr>
      <w:tabs>
        <w:tab w:val="clear" w:pos="708"/>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0"/>
    <w:qFormat/>
    <w:rsid w:val="00820E2C"/>
    <w:pPr>
      <w:keepLines w:val="0"/>
      <w:numPr>
        <w:ilvl w:val="1"/>
        <w:numId w:val="4"/>
      </w:numPr>
      <w:tabs>
        <w:tab w:val="clear" w:pos="708"/>
        <w:tab w:val="left" w:pos="142"/>
        <w:tab w:val="num" w:pos="360"/>
        <w:tab w:val="left" w:pos="426"/>
      </w:tabs>
      <w:suppressAutoHyphens/>
      <w:spacing w:before="0"/>
      <w:ind w:left="0" w:firstLine="0"/>
      <w:jc w:val="both"/>
    </w:pPr>
    <w:rPr>
      <w:rFonts w:ascii="Times New Roman" w:eastAsia="Times New Roman" w:hAnsi="Times New Roman" w:cs="Times New Roman"/>
      <w:bCs w:val="0"/>
      <w:snapToGrid w:val="0"/>
      <w:color w:val="auto"/>
      <w:sz w:val="24"/>
      <w:szCs w:val="24"/>
    </w:rPr>
  </w:style>
  <w:style w:type="paragraph" w:customStyle="1" w:styleId="a0">
    <w:name w:val="Подзаголовок ЗД"/>
    <w:basedOn w:val="a1"/>
    <w:qFormat/>
    <w:rsid w:val="00820E2C"/>
    <w:pPr>
      <w:numPr>
        <w:ilvl w:val="2"/>
        <w:numId w:val="4"/>
      </w:numPr>
      <w:tabs>
        <w:tab w:val="clear" w:pos="708"/>
      </w:tabs>
    </w:pPr>
    <w:rPr>
      <w:b/>
      <w:snapToGrid w:val="0"/>
    </w:rPr>
  </w:style>
  <w:style w:type="character" w:customStyle="1" w:styleId="21">
    <w:name w:val="Заголовок 2 Знак"/>
    <w:basedOn w:val="a2"/>
    <w:link w:val="20"/>
    <w:uiPriority w:val="9"/>
    <w:semiHidden/>
    <w:rsid w:val="00820E2C"/>
    <w:rPr>
      <w:rFonts w:asciiTheme="majorHAnsi" w:eastAsiaTheme="majorEastAsia" w:hAnsiTheme="majorHAnsi" w:cstheme="majorBidi"/>
      <w:b/>
      <w:bCs/>
      <w:color w:val="4F81BD" w:themeColor="accent1"/>
      <w:sz w:val="26"/>
      <w:szCs w:val="26"/>
      <w:lang w:eastAsia="ru-RU"/>
    </w:rPr>
  </w:style>
  <w:style w:type="paragraph" w:customStyle="1" w:styleId="2">
    <w:name w:val="Ïóíêò2"/>
    <w:basedOn w:val="a1"/>
    <w:rsid w:val="005E1FBF"/>
    <w:pPr>
      <w:keepNext/>
      <w:widowControl w:val="0"/>
      <w:numPr>
        <w:numId w:val="7"/>
      </w:numPr>
      <w:tabs>
        <w:tab w:val="clear" w:pos="708"/>
        <w:tab w:val="left" w:pos="0"/>
      </w:tabs>
      <w:suppressAutoHyphens/>
      <w:spacing w:before="240" w:after="120" w:line="200" w:lineRule="atLeast"/>
      <w:ind w:left="1702" w:hanging="1134"/>
    </w:pPr>
    <w:rPr>
      <w:b/>
      <w:bCs/>
      <w:kern w:val="1"/>
      <w:sz w:val="28"/>
      <w:szCs w:val="28"/>
      <w:lang w:eastAsia="ar-SA"/>
    </w:rPr>
  </w:style>
  <w:style w:type="paragraph" w:styleId="af">
    <w:name w:val="Plain Text"/>
    <w:basedOn w:val="a1"/>
    <w:link w:val="af0"/>
    <w:uiPriority w:val="99"/>
    <w:rsid w:val="005E1FBF"/>
    <w:pPr>
      <w:tabs>
        <w:tab w:val="clear" w:pos="708"/>
      </w:tabs>
      <w:autoSpaceDE w:val="0"/>
      <w:autoSpaceDN w:val="0"/>
      <w:spacing w:after="60"/>
      <w:ind w:left="567" w:hanging="567"/>
    </w:pPr>
    <w:rPr>
      <w:rFonts w:ascii="Times New Roman CYR" w:hAnsi="Times New Roman CYR" w:cs="Times New Roman CYR"/>
    </w:rPr>
  </w:style>
  <w:style w:type="character" w:customStyle="1" w:styleId="af0">
    <w:name w:val="Текст Знак"/>
    <w:basedOn w:val="a2"/>
    <w:link w:val="af"/>
    <w:uiPriority w:val="99"/>
    <w:rsid w:val="005E1FBF"/>
    <w:rPr>
      <w:rFonts w:ascii="Times New Roman CYR" w:eastAsia="Times New Roman" w:hAnsi="Times New Roman CYR" w:cs="Times New Roman CYR"/>
      <w:sz w:val="24"/>
      <w:szCs w:val="24"/>
      <w:lang w:eastAsia="ru-RU"/>
    </w:rPr>
  </w:style>
  <w:style w:type="paragraph" w:customStyle="1" w:styleId="af1">
    <w:name w:val="Àáçàö ïðàâèë"/>
    <w:rsid w:val="005E1FBF"/>
    <w:pPr>
      <w:spacing w:before="40" w:after="40" w:line="240" w:lineRule="auto"/>
      <w:ind w:firstLine="567"/>
      <w:jc w:val="both"/>
    </w:pPr>
    <w:rPr>
      <w:rFonts w:ascii="Arial" w:eastAsia="Times New Roman" w:hAnsi="Arial" w:cs="Times New Roman"/>
      <w:sz w:val="20"/>
      <w:szCs w:val="20"/>
      <w:lang w:eastAsia="ru-RU"/>
    </w:rPr>
  </w:style>
  <w:style w:type="paragraph" w:customStyle="1" w:styleId="2Arial-0">
    <w:name w:val="Стиль Заголовок 2 + Arial По центру Справа:  -0 см"/>
    <w:basedOn w:val="20"/>
    <w:rsid w:val="005E1FBF"/>
    <w:pPr>
      <w:keepLines w:val="0"/>
      <w:widowControl w:val="0"/>
      <w:tabs>
        <w:tab w:val="clear" w:pos="708"/>
      </w:tabs>
      <w:spacing w:before="120" w:after="60" w:line="240" w:lineRule="atLeast"/>
      <w:jc w:val="center"/>
    </w:pPr>
    <w:rPr>
      <w:rFonts w:ascii="Arial" w:eastAsia="Times New Roman" w:hAnsi="Arial" w:cs="Times New Roman"/>
      <w:caps/>
      <w:color w:val="auto"/>
      <w:sz w:val="24"/>
      <w:szCs w:val="20"/>
    </w:rPr>
  </w:style>
  <w:style w:type="character" w:styleId="af2">
    <w:name w:val="annotation reference"/>
    <w:basedOn w:val="a2"/>
    <w:uiPriority w:val="99"/>
    <w:semiHidden/>
    <w:unhideWhenUsed/>
    <w:rsid w:val="007A1C21"/>
    <w:rPr>
      <w:sz w:val="16"/>
      <w:szCs w:val="16"/>
    </w:rPr>
  </w:style>
  <w:style w:type="paragraph" w:styleId="af3">
    <w:name w:val="annotation text"/>
    <w:basedOn w:val="a1"/>
    <w:link w:val="af4"/>
    <w:uiPriority w:val="99"/>
    <w:semiHidden/>
    <w:unhideWhenUsed/>
    <w:rsid w:val="007A1C21"/>
    <w:rPr>
      <w:sz w:val="20"/>
      <w:szCs w:val="20"/>
    </w:rPr>
  </w:style>
  <w:style w:type="character" w:customStyle="1" w:styleId="af4">
    <w:name w:val="Текст примечания Знак"/>
    <w:basedOn w:val="a2"/>
    <w:link w:val="af3"/>
    <w:uiPriority w:val="99"/>
    <w:semiHidden/>
    <w:rsid w:val="007A1C2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7A1C21"/>
    <w:rPr>
      <w:b/>
      <w:bCs/>
    </w:rPr>
  </w:style>
  <w:style w:type="character" w:customStyle="1" w:styleId="af6">
    <w:name w:val="Тема примечания Знак"/>
    <w:basedOn w:val="af4"/>
    <w:link w:val="af5"/>
    <w:uiPriority w:val="99"/>
    <w:semiHidden/>
    <w:rsid w:val="007A1C21"/>
    <w:rPr>
      <w:rFonts w:ascii="Times New Roman" w:eastAsia="Times New Roman" w:hAnsi="Times New Roman" w:cs="Times New Roman"/>
      <w:b/>
      <w:bCs/>
      <w:sz w:val="20"/>
      <w:szCs w:val="20"/>
      <w:lang w:eastAsia="ru-RU"/>
    </w:rPr>
  </w:style>
  <w:style w:type="paragraph" w:styleId="af7">
    <w:name w:val="Revision"/>
    <w:hidden/>
    <w:uiPriority w:val="99"/>
    <w:semiHidden/>
    <w:rsid w:val="00F67B7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60A9"/>
    <w:pPr>
      <w:tabs>
        <w:tab w:val="left" w:pos="708"/>
      </w:tabs>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E060A9"/>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semiHidden/>
    <w:unhideWhenUsed/>
    <w:qFormat/>
    <w:rsid w:val="0082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820E2C"/>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E060A9"/>
    <w:rPr>
      <w:rFonts w:ascii="Arial" w:eastAsia="Times New Roman" w:hAnsi="Arial" w:cs="Arial"/>
      <w:b/>
      <w:bCs/>
      <w:kern w:val="32"/>
      <w:sz w:val="32"/>
      <w:szCs w:val="32"/>
      <w:lang w:eastAsia="ru-RU"/>
    </w:rPr>
  </w:style>
  <w:style w:type="character" w:styleId="a5">
    <w:name w:val="Hyperlink"/>
    <w:rsid w:val="00E060A9"/>
    <w:rPr>
      <w:color w:val="0000FF"/>
      <w:u w:val="single"/>
    </w:rPr>
  </w:style>
  <w:style w:type="paragraph" w:customStyle="1" w:styleId="3">
    <w:name w:val="Пункт_3"/>
    <w:basedOn w:val="a1"/>
    <w:rsid w:val="00E060A9"/>
    <w:pPr>
      <w:numPr>
        <w:ilvl w:val="2"/>
        <w:numId w:val="1"/>
      </w:numPr>
      <w:tabs>
        <w:tab w:val="clear" w:pos="708"/>
      </w:tabs>
      <w:spacing w:line="360" w:lineRule="auto"/>
      <w:jc w:val="both"/>
    </w:pPr>
    <w:rPr>
      <w:sz w:val="28"/>
      <w:szCs w:val="20"/>
    </w:rPr>
  </w:style>
  <w:style w:type="paragraph" w:styleId="a6">
    <w:name w:val="Body Text"/>
    <w:basedOn w:val="a1"/>
    <w:link w:val="a7"/>
    <w:rsid w:val="00E060A9"/>
    <w:pPr>
      <w:tabs>
        <w:tab w:val="clear" w:pos="708"/>
      </w:tabs>
      <w:jc w:val="both"/>
    </w:pPr>
    <w:rPr>
      <w:rFonts w:ascii="Arial" w:hAnsi="Arial"/>
      <w:szCs w:val="20"/>
    </w:rPr>
  </w:style>
  <w:style w:type="character" w:customStyle="1" w:styleId="a7">
    <w:name w:val="Основной текст Знак"/>
    <w:basedOn w:val="a2"/>
    <w:link w:val="a6"/>
    <w:rsid w:val="00E060A9"/>
    <w:rPr>
      <w:rFonts w:ascii="Arial" w:eastAsia="Times New Roman" w:hAnsi="Arial" w:cs="Times New Roman"/>
      <w:sz w:val="24"/>
      <w:szCs w:val="20"/>
      <w:lang w:eastAsia="ru-RU"/>
    </w:rPr>
  </w:style>
  <w:style w:type="paragraph" w:customStyle="1" w:styleId="ConsCell">
    <w:name w:val="ConsCell"/>
    <w:rsid w:val="00E060A9"/>
    <w:pPr>
      <w:widowControl w:val="0"/>
      <w:suppressAutoHyphens/>
      <w:autoSpaceDE w:val="0"/>
      <w:spacing w:after="0" w:line="240" w:lineRule="auto"/>
      <w:ind w:right="19772"/>
    </w:pPr>
    <w:rPr>
      <w:rFonts w:ascii="Arial" w:eastAsia="Arial" w:hAnsi="Arial" w:cs="Arial"/>
      <w:sz w:val="20"/>
      <w:szCs w:val="20"/>
      <w:lang w:eastAsia="ar-SA"/>
    </w:rPr>
  </w:style>
  <w:style w:type="paragraph" w:styleId="a8">
    <w:name w:val="Body Text Indent"/>
    <w:basedOn w:val="a1"/>
    <w:link w:val="a9"/>
    <w:rsid w:val="00E060A9"/>
    <w:pPr>
      <w:spacing w:after="120"/>
      <w:ind w:left="283"/>
    </w:pPr>
  </w:style>
  <w:style w:type="character" w:customStyle="1" w:styleId="a9">
    <w:name w:val="Основной текст с отступом Знак"/>
    <w:basedOn w:val="a2"/>
    <w:link w:val="a8"/>
    <w:rsid w:val="00E060A9"/>
    <w:rPr>
      <w:rFonts w:ascii="Times New Roman" w:eastAsia="Times New Roman" w:hAnsi="Times New Roman" w:cs="Times New Roman"/>
      <w:sz w:val="24"/>
      <w:szCs w:val="24"/>
      <w:lang w:eastAsia="ru-RU"/>
    </w:rPr>
  </w:style>
  <w:style w:type="paragraph" w:styleId="aa">
    <w:name w:val="No Spacing"/>
    <w:uiPriority w:val="99"/>
    <w:qFormat/>
    <w:rsid w:val="00E060A9"/>
    <w:pPr>
      <w:spacing w:after="0" w:line="240" w:lineRule="auto"/>
    </w:pPr>
    <w:rPr>
      <w:rFonts w:ascii="Times New Roman" w:eastAsia="Calibri" w:hAnsi="Times New Roman" w:cs="Times New Roman"/>
      <w:sz w:val="24"/>
    </w:rPr>
  </w:style>
  <w:style w:type="paragraph" w:styleId="ab">
    <w:name w:val="List Paragraph"/>
    <w:basedOn w:val="a1"/>
    <w:uiPriority w:val="34"/>
    <w:qFormat/>
    <w:rsid w:val="00E060A9"/>
    <w:pPr>
      <w:tabs>
        <w:tab w:val="clear" w:pos="708"/>
      </w:tabs>
      <w:ind w:left="708"/>
    </w:pPr>
    <w:rPr>
      <w:sz w:val="20"/>
      <w:szCs w:val="20"/>
    </w:rPr>
  </w:style>
  <w:style w:type="character" w:customStyle="1" w:styleId="ac">
    <w:name w:val="комментарий"/>
    <w:rsid w:val="00E060A9"/>
    <w:rPr>
      <w:b/>
      <w:i/>
      <w:shd w:val="clear" w:color="auto" w:fill="FFFF99"/>
    </w:rPr>
  </w:style>
  <w:style w:type="paragraph" w:styleId="ad">
    <w:name w:val="Balloon Text"/>
    <w:basedOn w:val="a1"/>
    <w:link w:val="ae"/>
    <w:uiPriority w:val="99"/>
    <w:semiHidden/>
    <w:unhideWhenUsed/>
    <w:rsid w:val="00E060A9"/>
    <w:rPr>
      <w:rFonts w:ascii="Tahoma" w:hAnsi="Tahoma" w:cs="Tahoma"/>
      <w:sz w:val="16"/>
      <w:szCs w:val="16"/>
    </w:rPr>
  </w:style>
  <w:style w:type="character" w:customStyle="1" w:styleId="ae">
    <w:name w:val="Текст выноски Знак"/>
    <w:basedOn w:val="a2"/>
    <w:link w:val="ad"/>
    <w:uiPriority w:val="99"/>
    <w:semiHidden/>
    <w:rsid w:val="00E060A9"/>
    <w:rPr>
      <w:rFonts w:ascii="Tahoma" w:eastAsia="Times New Roman" w:hAnsi="Tahoma" w:cs="Tahoma"/>
      <w:sz w:val="16"/>
      <w:szCs w:val="16"/>
      <w:lang w:eastAsia="ru-RU"/>
    </w:rPr>
  </w:style>
  <w:style w:type="character" w:customStyle="1" w:styleId="31">
    <w:name w:val="Заголовок 3 Знак"/>
    <w:basedOn w:val="a2"/>
    <w:link w:val="30"/>
    <w:uiPriority w:val="9"/>
    <w:semiHidden/>
    <w:rsid w:val="00820E2C"/>
    <w:rPr>
      <w:rFonts w:asciiTheme="majorHAnsi" w:eastAsiaTheme="majorEastAsia" w:hAnsiTheme="majorHAnsi" w:cstheme="majorBidi"/>
      <w:b/>
      <w:bCs/>
      <w:color w:val="4F81BD" w:themeColor="accent1"/>
      <w:sz w:val="24"/>
      <w:szCs w:val="24"/>
      <w:lang w:eastAsia="ru-RU"/>
    </w:rPr>
  </w:style>
  <w:style w:type="paragraph" w:customStyle="1" w:styleId="12pt">
    <w:name w:val="Стиль Основной текст + 12 pt"/>
    <w:basedOn w:val="a6"/>
    <w:link w:val="12pt0"/>
    <w:rsid w:val="00820E2C"/>
    <w:pPr>
      <w:ind w:firstLine="720"/>
    </w:pPr>
    <w:rPr>
      <w:rFonts w:ascii="Times New Roman" w:hAnsi="Times New Roman"/>
      <w:szCs w:val="28"/>
    </w:rPr>
  </w:style>
  <w:style w:type="character" w:customStyle="1" w:styleId="12pt0">
    <w:name w:val="Стиль Основной текст + 12 pt Знак"/>
    <w:link w:val="12pt"/>
    <w:rsid w:val="00820E2C"/>
    <w:rPr>
      <w:rFonts w:ascii="Times New Roman" w:eastAsia="Times New Roman" w:hAnsi="Times New Roman" w:cs="Times New Roman"/>
      <w:sz w:val="24"/>
      <w:szCs w:val="28"/>
      <w:lang w:eastAsia="ru-RU"/>
    </w:rPr>
  </w:style>
  <w:style w:type="paragraph" w:customStyle="1" w:styleId="a">
    <w:name w:val="Заголовок ЗД"/>
    <w:basedOn w:val="10"/>
    <w:qFormat/>
    <w:rsid w:val="00820E2C"/>
    <w:pPr>
      <w:keepLines/>
      <w:pageBreakBefore/>
      <w:numPr>
        <w:numId w:val="4"/>
      </w:numPr>
      <w:tabs>
        <w:tab w:val="clear" w:pos="708"/>
        <w:tab w:val="left" w:pos="142"/>
        <w:tab w:val="left" w:pos="426"/>
      </w:tabs>
      <w:suppressAutoHyphens/>
      <w:spacing w:before="0" w:after="0"/>
    </w:pPr>
    <w:rPr>
      <w:rFonts w:ascii="Times New Roman" w:hAnsi="Times New Roman" w:cs="Times New Roman"/>
      <w:bCs w:val="0"/>
      <w:kern w:val="28"/>
      <w:sz w:val="24"/>
      <w:szCs w:val="24"/>
    </w:rPr>
  </w:style>
  <w:style w:type="paragraph" w:customStyle="1" w:styleId="1">
    <w:name w:val="Заголовок ЗД 1"/>
    <w:basedOn w:val="20"/>
    <w:qFormat/>
    <w:rsid w:val="00820E2C"/>
    <w:pPr>
      <w:keepLines w:val="0"/>
      <w:numPr>
        <w:ilvl w:val="1"/>
        <w:numId w:val="4"/>
      </w:numPr>
      <w:tabs>
        <w:tab w:val="clear" w:pos="708"/>
        <w:tab w:val="left" w:pos="142"/>
        <w:tab w:val="num" w:pos="360"/>
        <w:tab w:val="left" w:pos="426"/>
      </w:tabs>
      <w:suppressAutoHyphens/>
      <w:spacing w:before="0"/>
      <w:ind w:left="0" w:firstLine="0"/>
      <w:jc w:val="both"/>
    </w:pPr>
    <w:rPr>
      <w:rFonts w:ascii="Times New Roman" w:eastAsia="Times New Roman" w:hAnsi="Times New Roman" w:cs="Times New Roman"/>
      <w:bCs w:val="0"/>
      <w:snapToGrid w:val="0"/>
      <w:color w:val="auto"/>
      <w:sz w:val="24"/>
      <w:szCs w:val="24"/>
    </w:rPr>
  </w:style>
  <w:style w:type="paragraph" w:customStyle="1" w:styleId="a0">
    <w:name w:val="Подзаголовок ЗД"/>
    <w:basedOn w:val="a1"/>
    <w:qFormat/>
    <w:rsid w:val="00820E2C"/>
    <w:pPr>
      <w:numPr>
        <w:ilvl w:val="2"/>
        <w:numId w:val="4"/>
      </w:numPr>
      <w:tabs>
        <w:tab w:val="clear" w:pos="708"/>
      </w:tabs>
    </w:pPr>
    <w:rPr>
      <w:b/>
      <w:snapToGrid w:val="0"/>
    </w:rPr>
  </w:style>
  <w:style w:type="character" w:customStyle="1" w:styleId="21">
    <w:name w:val="Заголовок 2 Знак"/>
    <w:basedOn w:val="a2"/>
    <w:link w:val="20"/>
    <w:uiPriority w:val="9"/>
    <w:semiHidden/>
    <w:rsid w:val="00820E2C"/>
    <w:rPr>
      <w:rFonts w:asciiTheme="majorHAnsi" w:eastAsiaTheme="majorEastAsia" w:hAnsiTheme="majorHAnsi" w:cstheme="majorBidi"/>
      <w:b/>
      <w:bCs/>
      <w:color w:val="4F81BD" w:themeColor="accent1"/>
      <w:sz w:val="26"/>
      <w:szCs w:val="26"/>
      <w:lang w:eastAsia="ru-RU"/>
    </w:rPr>
  </w:style>
  <w:style w:type="paragraph" w:customStyle="1" w:styleId="2">
    <w:name w:val="Ïóíêò2"/>
    <w:basedOn w:val="a1"/>
    <w:rsid w:val="005E1FBF"/>
    <w:pPr>
      <w:keepNext/>
      <w:widowControl w:val="0"/>
      <w:numPr>
        <w:numId w:val="7"/>
      </w:numPr>
      <w:tabs>
        <w:tab w:val="clear" w:pos="708"/>
        <w:tab w:val="left" w:pos="0"/>
      </w:tabs>
      <w:suppressAutoHyphens/>
      <w:spacing w:before="240" w:after="120" w:line="200" w:lineRule="atLeast"/>
      <w:ind w:left="1702" w:hanging="1134"/>
    </w:pPr>
    <w:rPr>
      <w:b/>
      <w:bCs/>
      <w:kern w:val="1"/>
      <w:sz w:val="28"/>
      <w:szCs w:val="28"/>
      <w:lang w:eastAsia="ar-SA"/>
    </w:rPr>
  </w:style>
  <w:style w:type="paragraph" w:styleId="af">
    <w:name w:val="Plain Text"/>
    <w:basedOn w:val="a1"/>
    <w:link w:val="af0"/>
    <w:uiPriority w:val="99"/>
    <w:rsid w:val="005E1FBF"/>
    <w:pPr>
      <w:tabs>
        <w:tab w:val="clear" w:pos="708"/>
      </w:tabs>
      <w:autoSpaceDE w:val="0"/>
      <w:autoSpaceDN w:val="0"/>
      <w:spacing w:after="60"/>
      <w:ind w:left="567" w:hanging="567"/>
    </w:pPr>
    <w:rPr>
      <w:rFonts w:ascii="Times New Roman CYR" w:hAnsi="Times New Roman CYR" w:cs="Times New Roman CYR"/>
    </w:rPr>
  </w:style>
  <w:style w:type="character" w:customStyle="1" w:styleId="af0">
    <w:name w:val="Текст Знак"/>
    <w:basedOn w:val="a2"/>
    <w:link w:val="af"/>
    <w:uiPriority w:val="99"/>
    <w:rsid w:val="005E1FBF"/>
    <w:rPr>
      <w:rFonts w:ascii="Times New Roman CYR" w:eastAsia="Times New Roman" w:hAnsi="Times New Roman CYR" w:cs="Times New Roman CYR"/>
      <w:sz w:val="24"/>
      <w:szCs w:val="24"/>
      <w:lang w:eastAsia="ru-RU"/>
    </w:rPr>
  </w:style>
  <w:style w:type="paragraph" w:customStyle="1" w:styleId="af1">
    <w:name w:val="Àáçàö ïðàâèë"/>
    <w:rsid w:val="005E1FBF"/>
    <w:pPr>
      <w:spacing w:before="40" w:after="40" w:line="240" w:lineRule="auto"/>
      <w:ind w:firstLine="567"/>
      <w:jc w:val="both"/>
    </w:pPr>
    <w:rPr>
      <w:rFonts w:ascii="Arial" w:eastAsia="Times New Roman" w:hAnsi="Arial" w:cs="Times New Roman"/>
      <w:sz w:val="20"/>
      <w:szCs w:val="20"/>
      <w:lang w:eastAsia="ru-RU"/>
    </w:rPr>
  </w:style>
  <w:style w:type="paragraph" w:customStyle="1" w:styleId="2Arial-0">
    <w:name w:val="Стиль Заголовок 2 + Arial По центру Справа:  -0 см"/>
    <w:basedOn w:val="20"/>
    <w:rsid w:val="005E1FBF"/>
    <w:pPr>
      <w:keepLines w:val="0"/>
      <w:widowControl w:val="0"/>
      <w:tabs>
        <w:tab w:val="clear" w:pos="708"/>
      </w:tabs>
      <w:spacing w:before="120" w:after="60" w:line="240" w:lineRule="atLeast"/>
      <w:jc w:val="center"/>
    </w:pPr>
    <w:rPr>
      <w:rFonts w:ascii="Arial" w:eastAsia="Times New Roman" w:hAnsi="Arial" w:cs="Times New Roman"/>
      <w:caps/>
      <w:color w:val="auto"/>
      <w:sz w:val="24"/>
      <w:szCs w:val="20"/>
    </w:rPr>
  </w:style>
  <w:style w:type="character" w:styleId="af2">
    <w:name w:val="annotation reference"/>
    <w:basedOn w:val="a2"/>
    <w:uiPriority w:val="99"/>
    <w:semiHidden/>
    <w:unhideWhenUsed/>
    <w:rsid w:val="007A1C21"/>
    <w:rPr>
      <w:sz w:val="16"/>
      <w:szCs w:val="16"/>
    </w:rPr>
  </w:style>
  <w:style w:type="paragraph" w:styleId="af3">
    <w:name w:val="annotation text"/>
    <w:basedOn w:val="a1"/>
    <w:link w:val="af4"/>
    <w:uiPriority w:val="99"/>
    <w:semiHidden/>
    <w:unhideWhenUsed/>
    <w:rsid w:val="007A1C21"/>
    <w:rPr>
      <w:sz w:val="20"/>
      <w:szCs w:val="20"/>
    </w:rPr>
  </w:style>
  <w:style w:type="character" w:customStyle="1" w:styleId="af4">
    <w:name w:val="Текст примечания Знак"/>
    <w:basedOn w:val="a2"/>
    <w:link w:val="af3"/>
    <w:uiPriority w:val="99"/>
    <w:semiHidden/>
    <w:rsid w:val="007A1C21"/>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7A1C21"/>
    <w:rPr>
      <w:b/>
      <w:bCs/>
    </w:rPr>
  </w:style>
  <w:style w:type="character" w:customStyle="1" w:styleId="af6">
    <w:name w:val="Тема примечания Знак"/>
    <w:basedOn w:val="af4"/>
    <w:link w:val="af5"/>
    <w:uiPriority w:val="99"/>
    <w:semiHidden/>
    <w:rsid w:val="007A1C21"/>
    <w:rPr>
      <w:rFonts w:ascii="Times New Roman" w:eastAsia="Times New Roman" w:hAnsi="Times New Roman" w:cs="Times New Roman"/>
      <w:b/>
      <w:bCs/>
      <w:sz w:val="20"/>
      <w:szCs w:val="20"/>
      <w:lang w:eastAsia="ru-RU"/>
    </w:rPr>
  </w:style>
  <w:style w:type="paragraph" w:styleId="af7">
    <w:name w:val="Revision"/>
    <w:hidden/>
    <w:uiPriority w:val="99"/>
    <w:semiHidden/>
    <w:rsid w:val="00F67B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3653">
      <w:bodyDiv w:val="1"/>
      <w:marLeft w:val="0"/>
      <w:marRight w:val="0"/>
      <w:marTop w:val="0"/>
      <w:marBottom w:val="0"/>
      <w:divBdr>
        <w:top w:val="none" w:sz="0" w:space="0" w:color="auto"/>
        <w:left w:val="none" w:sz="0" w:space="0" w:color="auto"/>
        <w:bottom w:val="none" w:sz="0" w:space="0" w:color="auto"/>
        <w:right w:val="none" w:sz="0" w:space="0" w:color="auto"/>
      </w:divBdr>
    </w:div>
    <w:div w:id="5211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z-energo.ru/" TargetMode="External"/><Relationship Id="rId13" Type="http://schemas.openxmlformats.org/officeDocument/2006/relationships/hyperlink" Target="http://www.kamaz-energo.ru/" TargetMode="Externa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utoins.ru/media/CDAC7646-214B-4AE4-98D5-F67419C96BC6/E34B7FFB-13DE-4DAC-AD3D-133E176126BE/fz40.doc" TargetMode="External"/><Relationship Id="rId7" Type="http://schemas.openxmlformats.org/officeDocument/2006/relationships/hyperlink" Target="mailto:ke-priem@kamaz.org" TargetMode="External"/><Relationship Id="rId12" Type="http://schemas.openxmlformats.org/officeDocument/2006/relationships/hyperlink" Target="http://zakupki.gov.ru" TargetMode="External"/><Relationship Id="rId17" Type="http://schemas.openxmlformats.org/officeDocument/2006/relationships/hyperlink" Target="http://www.kamaz-energ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oins.ru/media/CDAC7646-214B-4AE4-98D5-F67419C96BC6/E34B7FFB-13DE-4DAC-AD3D-133E176126BE/Ukazanie_CBR_ot_19.09.14_N_3384-U_Tariffi_OSAGO.doc" TargetMode="External"/><Relationship Id="rId24" Type="http://schemas.openxmlformats.org/officeDocument/2006/relationships/hyperlink" Target="mailto:ke-priem@kamaz.org" TargetMode="External"/><Relationship Id="rId5" Type="http://schemas.openxmlformats.org/officeDocument/2006/relationships/settings" Target="settings.xml"/><Relationship Id="rId15" Type="http://schemas.openxmlformats.org/officeDocument/2006/relationships/hyperlink" Target="http://www.kamaz-energo.ru/" TargetMode="External"/><Relationship Id="rId23" Type="http://schemas.openxmlformats.org/officeDocument/2006/relationships/hyperlink" Target="http://www.autoins.ru/media/CDAC7646-214B-4AE4-98D5-F67419C96BC6/E34B7FFB-13DE-4DAC-AD3D-133E176126BE/Ukazanie_CBR_ot_19.09.14_N_3384-U_Tariffi_OSAGO.doc" TargetMode="External"/><Relationship Id="rId10" Type="http://schemas.openxmlformats.org/officeDocument/2006/relationships/hyperlink" Target="http://www.autoins.ru/ru/osago/fz223/"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autoins.ru/media/CDAC7646-214B-4AE4-98D5-F67419C96BC6/E34B7FFB-13DE-4DAC-AD3D-133E176126BE/fz40.doc" TargetMode="External"/><Relationship Id="rId14" Type="http://schemas.openxmlformats.org/officeDocument/2006/relationships/hyperlink" Target="http://zakupki.gov.ru" TargetMode="External"/><Relationship Id="rId22" Type="http://schemas.openxmlformats.org/officeDocument/2006/relationships/hyperlink" Target="http://www.autoins.ru/ru/osago/fz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CA56A-74DD-4838-9CA8-09DF9E505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10117</Words>
  <Characters>57669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Шашацкая Наталия Ивановна</dc:creator>
  <cp:lastModifiedBy>Шашацкая Наталия Ивановна</cp:lastModifiedBy>
  <cp:revision>5</cp:revision>
  <cp:lastPrinted>2015-07-09T11:28:00Z</cp:lastPrinted>
  <dcterms:created xsi:type="dcterms:W3CDTF">2015-07-09T07:54:00Z</dcterms:created>
  <dcterms:modified xsi:type="dcterms:W3CDTF">2015-07-09T11:37:00Z</dcterms:modified>
</cp:coreProperties>
</file>